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F4A" w:rsidRDefault="00113F4A" w:rsidP="00034000">
      <w:pPr>
        <w:jc w:val="center"/>
        <w:rPr>
          <w:b/>
          <w:sz w:val="32"/>
          <w:szCs w:val="32"/>
          <w:u w:val="single"/>
        </w:rPr>
      </w:pPr>
    </w:p>
    <w:p w:rsidR="00034000" w:rsidRPr="00570742" w:rsidRDefault="002F3CD8" w:rsidP="00D51BBC">
      <w:pPr>
        <w:jc w:val="center"/>
        <w:rPr>
          <w:b/>
          <w:sz w:val="32"/>
          <w:szCs w:val="32"/>
          <w:u w:val="single"/>
        </w:rPr>
      </w:pPr>
      <w:r>
        <w:rPr>
          <w:b/>
          <w:sz w:val="32"/>
          <w:szCs w:val="32"/>
          <w:u w:val="single"/>
        </w:rPr>
        <w:t>1040 TAX IN-DEPTH</w:t>
      </w:r>
      <w:r w:rsidR="00155465">
        <w:rPr>
          <w:b/>
          <w:sz w:val="32"/>
          <w:szCs w:val="32"/>
          <w:u w:val="single"/>
        </w:rPr>
        <w:t xml:space="preserve"> DESCRIPTION</w:t>
      </w:r>
    </w:p>
    <w:p w:rsidR="00FC01DD" w:rsidRDefault="00CE7916" w:rsidP="00FC01DD">
      <w:pPr>
        <w:pStyle w:val="NormalWeb"/>
        <w:keepLines/>
        <w:rPr>
          <w:color w:val="2E2E2E"/>
        </w:rPr>
      </w:pPr>
      <w:r>
        <w:rPr>
          <w:color w:val="2E2E2E"/>
        </w:rPr>
        <w:t>This course includes detailed coverage and planning ideas from all legislative and administrative changes in 2022, plus any last minute legislation.</w:t>
      </w:r>
      <w:r w:rsidR="00FC01DD">
        <w:rPr>
          <w:color w:val="2E2E2E"/>
        </w:rPr>
        <w:t xml:space="preserve"> Also included are in-depth analyses of all court cases and IRS pronouncements specially focused on sole proprietorship and retirement issues as well as our annual review of common preparation </w:t>
      </w:r>
      <w:proofErr w:type="gramStart"/>
      <w:r w:rsidR="00FC01DD">
        <w:rPr>
          <w:color w:val="2E2E2E"/>
        </w:rPr>
        <w:t>issues.</w:t>
      </w:r>
      <w:proofErr w:type="gramEnd"/>
      <w:r w:rsidR="009D0F91">
        <w:rPr>
          <w:color w:val="2E2E2E"/>
        </w:rPr>
        <w:t xml:space="preserve"> This course will teach how to determine which credits clients may qualify for to reduce 1040 tax, including methods to save for their dependent children’s college education and other education credits and deductions. In addition this course covers appropriate handling of IRS client audits, compliance with Circular 230 ethics regulations and advice for clients under military special taxation rules.</w:t>
      </w:r>
    </w:p>
    <w:p w:rsidR="00FC01DD" w:rsidRDefault="00FC01DD" w:rsidP="00FC01DD">
      <w:pPr>
        <w:pStyle w:val="NormalWeb"/>
        <w:keepLines/>
        <w:rPr>
          <w:color w:val="2E2E2E"/>
        </w:rPr>
      </w:pPr>
      <w:r>
        <w:rPr>
          <w:color w:val="2E2E2E"/>
        </w:rPr>
        <w:t xml:space="preserve">Participants receive the </w:t>
      </w:r>
      <w:r w:rsidR="009D0F91">
        <w:rPr>
          <w:color w:val="2E2E2E"/>
        </w:rPr>
        <w:t>1,100 page manual. In-person attendees, in addition to the manual, will also receive a hyperlinked PDF of the manual</w:t>
      </w:r>
      <w:r w:rsidR="00F81EB6">
        <w:rPr>
          <w:color w:val="2E2E2E"/>
        </w:rPr>
        <w:t>, f</w:t>
      </w:r>
      <w:r w:rsidR="009D0F91">
        <w:rPr>
          <w:color w:val="2E2E2E"/>
        </w:rPr>
        <w:t>our-page laminated desktop reference “Fingertip Facts”, and a free 2 hour self-study ethics course</w:t>
      </w:r>
      <w:proofErr w:type="gramStart"/>
      <w:r w:rsidR="009D0F91">
        <w:rPr>
          <w:color w:val="2E2E2E"/>
        </w:rPr>
        <w:t>..</w:t>
      </w:r>
      <w:proofErr w:type="gramEnd"/>
    </w:p>
    <w:p w:rsidR="00BC1E21" w:rsidRDefault="00FC01DD" w:rsidP="008F65B9">
      <w:pPr>
        <w:pStyle w:val="NormalWeb"/>
        <w:keepLines/>
        <w:rPr>
          <w:color w:val="2E2E2E"/>
        </w:rPr>
      </w:pPr>
      <w:r>
        <w:rPr>
          <w:color w:val="2E2E2E"/>
        </w:rPr>
        <w:t>Participants also receive practical guidance, dozens of checklists, worksheets, client letters</w:t>
      </w:r>
      <w:r w:rsidR="009D0F91">
        <w:rPr>
          <w:color w:val="2E2E2E"/>
        </w:rPr>
        <w:t>, plus “What’s New” information</w:t>
      </w:r>
    </w:p>
    <w:p w:rsidR="00BC1E21" w:rsidRDefault="008F65B9" w:rsidP="008F65B9">
      <w:pPr>
        <w:pStyle w:val="NormalWeb"/>
        <w:keepLines/>
        <w:rPr>
          <w:color w:val="2E2E2E"/>
          <w:sz w:val="18"/>
          <w:szCs w:val="18"/>
        </w:rPr>
      </w:pPr>
      <w:r>
        <w:rPr>
          <w:color w:val="2E2E2E"/>
          <w:sz w:val="18"/>
          <w:szCs w:val="18"/>
        </w:rPr>
        <w:t>Federal Tax Law</w:t>
      </w:r>
      <w:r w:rsidR="00BC1E21">
        <w:rPr>
          <w:color w:val="2E2E2E"/>
          <w:sz w:val="18"/>
          <w:szCs w:val="18"/>
        </w:rPr>
        <w:t xml:space="preserve"> Topics</w:t>
      </w:r>
      <w:r>
        <w:rPr>
          <w:color w:val="2E2E2E"/>
          <w:sz w:val="18"/>
          <w:szCs w:val="18"/>
        </w:rPr>
        <w:t>/Federal Tax Related Matters:</w:t>
      </w:r>
      <w:r w:rsidR="00BC1E21">
        <w:rPr>
          <w:color w:val="2E2E2E"/>
          <w:sz w:val="18"/>
          <w:szCs w:val="18"/>
        </w:rPr>
        <w:t xml:space="preserve"> HVHAS-T-00072-22-I    11 CE Hours</w:t>
      </w:r>
    </w:p>
    <w:p w:rsidR="00BC1E21" w:rsidRDefault="00BC1E21" w:rsidP="008F65B9">
      <w:pPr>
        <w:pStyle w:val="NormalWeb"/>
        <w:keepLines/>
        <w:rPr>
          <w:color w:val="2E2E2E"/>
          <w:sz w:val="18"/>
          <w:szCs w:val="18"/>
        </w:rPr>
      </w:pPr>
      <w:r>
        <w:rPr>
          <w:color w:val="2E2E2E"/>
          <w:sz w:val="18"/>
          <w:szCs w:val="18"/>
        </w:rPr>
        <w:t xml:space="preserve">Federal Tax Law Update:  HVHAS-U-00073-22-I                   5 CE Hours                                                               </w:t>
      </w:r>
    </w:p>
    <w:p w:rsidR="00BC1E21" w:rsidRPr="00BC1E21" w:rsidRDefault="00BC1E21" w:rsidP="008F65B9">
      <w:pPr>
        <w:pStyle w:val="NormalWeb"/>
        <w:keepLines/>
        <w:rPr>
          <w:color w:val="2E2E2E"/>
          <w:sz w:val="18"/>
          <w:szCs w:val="18"/>
        </w:rPr>
      </w:pPr>
    </w:p>
    <w:p w:rsidR="00567879" w:rsidRPr="00C72546" w:rsidRDefault="00567879" w:rsidP="008F65B9">
      <w:pPr>
        <w:pStyle w:val="NormalWeb"/>
        <w:keepLines/>
        <w:rPr>
          <w:color w:val="2E2E2E"/>
          <w:sz w:val="18"/>
          <w:szCs w:val="18"/>
        </w:rPr>
      </w:pPr>
    </w:p>
    <w:p w:rsidR="00875DE7" w:rsidRDefault="00875DE7" w:rsidP="00E70ED9">
      <w:pPr>
        <w:jc w:val="center"/>
        <w:rPr>
          <w:b/>
          <w:color w:val="2E2E2E"/>
          <w:sz w:val="28"/>
          <w:szCs w:val="28"/>
          <w:u w:val="single"/>
        </w:rPr>
      </w:pPr>
    </w:p>
    <w:p w:rsidR="00E70ED9" w:rsidRPr="00A767A3" w:rsidRDefault="002941B6" w:rsidP="002941B6">
      <w:pPr>
        <w:rPr>
          <w:color w:val="2E2E2E"/>
          <w:sz w:val="32"/>
          <w:szCs w:val="32"/>
        </w:rPr>
      </w:pPr>
      <w:r>
        <w:rPr>
          <w:noProof/>
        </w:rPr>
        <w:drawing>
          <wp:inline distT="0" distB="0" distL="0" distR="0" wp14:anchorId="67686B11" wp14:editId="2BE06696">
            <wp:extent cx="933450" cy="885825"/>
            <wp:effectExtent l="0" t="0" r="0" b="9525"/>
            <wp:docPr id="1" name="Picture 1" descr="https://assets.taxspeaker.com/assets/29-DSC_4151__resized_for_site_?ver=155242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taxspeaker.com/assets/29-DSC_4151__resized_for_site_?ver=15524246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2830" cy="885237"/>
                    </a:xfrm>
                    <a:prstGeom prst="rect">
                      <a:avLst/>
                    </a:prstGeom>
                    <a:noFill/>
                    <a:ln>
                      <a:noFill/>
                    </a:ln>
                  </pic:spPr>
                </pic:pic>
              </a:graphicData>
            </a:graphic>
          </wp:inline>
        </w:drawing>
      </w:r>
      <w:r w:rsidR="00E70ED9" w:rsidRPr="00A767A3">
        <w:rPr>
          <w:b/>
          <w:color w:val="2E2E2E"/>
          <w:sz w:val="32"/>
          <w:szCs w:val="32"/>
          <w:u w:val="single"/>
        </w:rPr>
        <w:t>Presenter</w:t>
      </w:r>
    </w:p>
    <w:p w:rsidR="002941B6" w:rsidRPr="00406D20" w:rsidRDefault="00F74EB5" w:rsidP="00406D20">
      <w:pPr>
        <w:rPr>
          <w:color w:val="2E2E2E"/>
        </w:rPr>
      </w:pPr>
      <w:r w:rsidRPr="002941B6">
        <w:rPr>
          <w:color w:val="2E2E2E"/>
        </w:rPr>
        <w:t>Bob Jennings is a nationally renowned author and speaker, presenting continuing education classes to over 100,000 tax professionals in the last 20 years all over the world. Bob is a licensed CPA (Indiana) and an IRS Enrolled Agent. Bob is also a prolific author and has published over 60 professional articles, many professional and consumer publications and annually authors several tax, accounting and technology manuals. Bob has dealt exclusively with individual and small business financial issues for over 30 years. Much of his work is available at Taxspeaker.com.</w:t>
      </w:r>
    </w:p>
    <w:p w:rsidR="002941B6" w:rsidRDefault="002941B6" w:rsidP="00261E9A">
      <w:pPr>
        <w:jc w:val="center"/>
        <w:rPr>
          <w:b/>
          <w:sz w:val="32"/>
          <w:szCs w:val="32"/>
          <w:u w:val="single"/>
        </w:rPr>
      </w:pPr>
    </w:p>
    <w:p w:rsidR="00CA42FA" w:rsidRPr="00406D20" w:rsidRDefault="00406D20" w:rsidP="00406D20">
      <w:pPr>
        <w:rPr>
          <w:b/>
          <w:sz w:val="32"/>
          <w:szCs w:val="32"/>
          <w:u w:val="single"/>
        </w:rPr>
      </w:pPr>
      <w:r>
        <w:rPr>
          <w:noProof/>
        </w:rPr>
        <w:drawing>
          <wp:inline distT="0" distB="0" distL="0" distR="0" wp14:anchorId="074FF59C" wp14:editId="218E2662">
            <wp:extent cx="942975" cy="942975"/>
            <wp:effectExtent l="0" t="0" r="9525" b="9525"/>
            <wp:docPr id="2" name="Picture 2" descr="https://assets.taxspeaker.com/assets/76-Gregg's%20photo_500_500?ver=155354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s.taxspeaker.com/assets/76-Gregg's%20photo_500_500?ver=15535423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348" cy="942348"/>
                    </a:xfrm>
                    <a:prstGeom prst="rect">
                      <a:avLst/>
                    </a:prstGeom>
                    <a:noFill/>
                    <a:ln>
                      <a:noFill/>
                    </a:ln>
                  </pic:spPr>
                </pic:pic>
              </a:graphicData>
            </a:graphic>
          </wp:inline>
        </w:drawing>
      </w:r>
      <w:r w:rsidR="00A10C64">
        <w:rPr>
          <w:b/>
          <w:sz w:val="32"/>
          <w:szCs w:val="32"/>
          <w:u w:val="single"/>
        </w:rPr>
        <w:t>Presenter</w:t>
      </w:r>
    </w:p>
    <w:p w:rsidR="003131FF" w:rsidRPr="00107272" w:rsidRDefault="00261E9A" w:rsidP="00261E9A">
      <w:r w:rsidRPr="002941B6">
        <w:t xml:space="preserve">Gregg </w:t>
      </w:r>
      <w:proofErr w:type="spellStart"/>
      <w:r w:rsidRPr="002941B6">
        <w:t>Goodsell</w:t>
      </w:r>
      <w:proofErr w:type="spellEnd"/>
      <w:r w:rsidRPr="002941B6">
        <w:t xml:space="preserve"> is an enrolled agent in Tempe, Arizona and has been in private practice for 33 years. Gregg earned his bachelor’s and master’s degrees from Iowa State and has previously taught at Iowa State, Arizona State University and Mesa Community College. Gregg has written and presented seminars on complex tax laws to thousands of CPAs, enrolled agents, attorneys and tax preparers. Gregg has prepared well over 20,000 personal and business tax returns in his career and enjoys interacting with seminar attendees.</w:t>
      </w:r>
    </w:p>
    <w:p w:rsidR="003131FF" w:rsidRDefault="003131FF" w:rsidP="002A074B">
      <w:pPr>
        <w:jc w:val="center"/>
        <w:rPr>
          <w:b/>
          <w:sz w:val="28"/>
          <w:szCs w:val="28"/>
          <w:u w:val="single"/>
        </w:rPr>
      </w:pPr>
    </w:p>
    <w:p w:rsidR="003131FF" w:rsidRDefault="003131FF" w:rsidP="002A074B">
      <w:pPr>
        <w:jc w:val="center"/>
        <w:rPr>
          <w:b/>
          <w:sz w:val="28"/>
          <w:szCs w:val="28"/>
          <w:u w:val="single"/>
        </w:rPr>
      </w:pPr>
    </w:p>
    <w:p w:rsidR="003131FF" w:rsidRDefault="003131FF" w:rsidP="002A074B">
      <w:pPr>
        <w:jc w:val="center"/>
        <w:rPr>
          <w:b/>
          <w:sz w:val="28"/>
          <w:szCs w:val="28"/>
          <w:u w:val="single"/>
        </w:rPr>
      </w:pPr>
    </w:p>
    <w:p w:rsidR="003131FF" w:rsidRDefault="003131FF" w:rsidP="00BC4D00">
      <w:pPr>
        <w:rPr>
          <w:b/>
          <w:sz w:val="28"/>
          <w:szCs w:val="28"/>
          <w:u w:val="single"/>
        </w:rPr>
      </w:pPr>
    </w:p>
    <w:p w:rsidR="003131FF" w:rsidRDefault="003131FF" w:rsidP="002A074B">
      <w:pPr>
        <w:jc w:val="center"/>
        <w:rPr>
          <w:b/>
          <w:sz w:val="28"/>
          <w:szCs w:val="28"/>
          <w:u w:val="single"/>
        </w:rPr>
      </w:pPr>
    </w:p>
    <w:p w:rsidR="00CA42FA" w:rsidRDefault="00CA42FA" w:rsidP="002A074B">
      <w:pPr>
        <w:jc w:val="center"/>
        <w:rPr>
          <w:b/>
          <w:sz w:val="28"/>
          <w:szCs w:val="28"/>
          <w:u w:val="single"/>
        </w:rPr>
      </w:pPr>
    </w:p>
    <w:p w:rsidR="00CA42FA" w:rsidRDefault="002A074B" w:rsidP="00CA42FA">
      <w:pPr>
        <w:jc w:val="center"/>
        <w:rPr>
          <w:b/>
          <w:sz w:val="28"/>
          <w:szCs w:val="28"/>
          <w:u w:val="single"/>
        </w:rPr>
      </w:pPr>
      <w:r w:rsidRPr="00722C88">
        <w:rPr>
          <w:b/>
          <w:sz w:val="28"/>
          <w:szCs w:val="28"/>
          <w:u w:val="single"/>
        </w:rPr>
        <w:t>Agenda</w:t>
      </w:r>
      <w:r w:rsidR="00A767A3">
        <w:rPr>
          <w:b/>
          <w:sz w:val="28"/>
          <w:szCs w:val="28"/>
          <w:u w:val="single"/>
        </w:rPr>
        <w:t>-Both Days</w:t>
      </w:r>
    </w:p>
    <w:p w:rsidR="000E41DA" w:rsidRPr="000E41DA" w:rsidRDefault="000E41DA" w:rsidP="00CA42FA">
      <w:pPr>
        <w:jc w:val="center"/>
        <w:rPr>
          <w:b/>
          <w:u w:val="single"/>
        </w:rPr>
      </w:pPr>
    </w:p>
    <w:p w:rsidR="00AB0363" w:rsidRPr="00722C88" w:rsidRDefault="00AB0363" w:rsidP="00CA42FA">
      <w:pPr>
        <w:jc w:val="center"/>
        <w:rPr>
          <w:b/>
          <w:sz w:val="28"/>
          <w:szCs w:val="28"/>
          <w:u w:val="single"/>
        </w:rPr>
      </w:pPr>
    </w:p>
    <w:p w:rsidR="002A074B" w:rsidRPr="00722C88" w:rsidRDefault="00761F07" w:rsidP="002A074B">
      <w:pPr>
        <w:rPr>
          <w:sz w:val="28"/>
          <w:szCs w:val="28"/>
        </w:rPr>
      </w:pPr>
      <w:r>
        <w:rPr>
          <w:sz w:val="28"/>
          <w:szCs w:val="28"/>
        </w:rPr>
        <w:t xml:space="preserve">  7:</w:t>
      </w:r>
      <w:r w:rsidR="000E41DA">
        <w:rPr>
          <w:sz w:val="28"/>
          <w:szCs w:val="28"/>
        </w:rPr>
        <w:t>3</w:t>
      </w:r>
      <w:r>
        <w:rPr>
          <w:sz w:val="28"/>
          <w:szCs w:val="28"/>
        </w:rPr>
        <w:t>0 Registration</w:t>
      </w:r>
    </w:p>
    <w:p w:rsidR="0067341B" w:rsidRDefault="002A074B" w:rsidP="002A074B">
      <w:pPr>
        <w:rPr>
          <w:bCs/>
          <w:sz w:val="28"/>
          <w:szCs w:val="28"/>
        </w:rPr>
      </w:pPr>
      <w:r w:rsidRPr="00722C88">
        <w:rPr>
          <w:sz w:val="28"/>
          <w:szCs w:val="28"/>
        </w:rPr>
        <w:t xml:space="preserve"> </w:t>
      </w:r>
      <w:r w:rsidR="000E41DA">
        <w:rPr>
          <w:sz w:val="28"/>
          <w:szCs w:val="28"/>
        </w:rPr>
        <w:t xml:space="preserve"> 8:0</w:t>
      </w:r>
      <w:r w:rsidR="0067341B">
        <w:rPr>
          <w:sz w:val="28"/>
          <w:szCs w:val="28"/>
        </w:rPr>
        <w:t>0</w:t>
      </w:r>
      <w:r w:rsidRPr="00722C88">
        <w:rPr>
          <w:bCs/>
          <w:sz w:val="28"/>
          <w:szCs w:val="28"/>
        </w:rPr>
        <w:t xml:space="preserve"> </w:t>
      </w:r>
      <w:r w:rsidR="00761F07">
        <w:rPr>
          <w:bCs/>
          <w:sz w:val="28"/>
          <w:szCs w:val="28"/>
        </w:rPr>
        <w:t>Seminar</w:t>
      </w:r>
      <w:r w:rsidR="00E1023C">
        <w:rPr>
          <w:bCs/>
          <w:sz w:val="28"/>
          <w:szCs w:val="28"/>
        </w:rPr>
        <w:t xml:space="preserve"> Starts</w:t>
      </w:r>
    </w:p>
    <w:p w:rsidR="002A074B" w:rsidRPr="00722C88" w:rsidRDefault="0075432A" w:rsidP="002A074B">
      <w:pPr>
        <w:rPr>
          <w:sz w:val="28"/>
          <w:szCs w:val="28"/>
        </w:rPr>
      </w:pPr>
      <w:r>
        <w:rPr>
          <w:sz w:val="28"/>
          <w:szCs w:val="28"/>
        </w:rPr>
        <w:t>10</w:t>
      </w:r>
      <w:r w:rsidR="002A074B" w:rsidRPr="00722C88">
        <w:rPr>
          <w:sz w:val="28"/>
          <w:szCs w:val="28"/>
        </w:rPr>
        <w:t>:</w:t>
      </w:r>
      <w:r w:rsidR="002753E6">
        <w:rPr>
          <w:sz w:val="28"/>
          <w:szCs w:val="28"/>
        </w:rPr>
        <w:t>0</w:t>
      </w:r>
      <w:r w:rsidR="009D3006">
        <w:rPr>
          <w:sz w:val="28"/>
          <w:szCs w:val="28"/>
        </w:rPr>
        <w:t>0</w:t>
      </w:r>
      <w:r w:rsidR="002A074B" w:rsidRPr="00722C88">
        <w:rPr>
          <w:sz w:val="28"/>
          <w:szCs w:val="28"/>
        </w:rPr>
        <w:t xml:space="preserve"> Break</w:t>
      </w:r>
    </w:p>
    <w:p w:rsidR="002A074B" w:rsidRPr="00722C88" w:rsidRDefault="0075432A" w:rsidP="002A074B">
      <w:pPr>
        <w:rPr>
          <w:sz w:val="28"/>
          <w:szCs w:val="28"/>
        </w:rPr>
      </w:pPr>
      <w:r>
        <w:rPr>
          <w:sz w:val="28"/>
          <w:szCs w:val="28"/>
        </w:rPr>
        <w:t>10</w:t>
      </w:r>
      <w:r w:rsidR="002A074B" w:rsidRPr="00722C88">
        <w:rPr>
          <w:sz w:val="28"/>
          <w:szCs w:val="28"/>
        </w:rPr>
        <w:t>:</w:t>
      </w:r>
      <w:r w:rsidR="002753E6">
        <w:rPr>
          <w:sz w:val="28"/>
          <w:szCs w:val="28"/>
        </w:rPr>
        <w:t>1</w:t>
      </w:r>
      <w:r w:rsidR="002A074B" w:rsidRPr="00722C88">
        <w:rPr>
          <w:sz w:val="28"/>
          <w:szCs w:val="28"/>
        </w:rPr>
        <w:t xml:space="preserve">5 </w:t>
      </w:r>
      <w:r w:rsidR="00761F07">
        <w:rPr>
          <w:sz w:val="28"/>
          <w:szCs w:val="28"/>
        </w:rPr>
        <w:t>Seminar</w:t>
      </w:r>
      <w:r w:rsidR="00E1023C">
        <w:rPr>
          <w:sz w:val="28"/>
          <w:szCs w:val="28"/>
        </w:rPr>
        <w:t xml:space="preserve"> Continues</w:t>
      </w:r>
    </w:p>
    <w:p w:rsidR="002A074B" w:rsidRPr="00722C88" w:rsidRDefault="002A074B" w:rsidP="002A074B">
      <w:pPr>
        <w:rPr>
          <w:sz w:val="28"/>
          <w:szCs w:val="28"/>
        </w:rPr>
      </w:pPr>
      <w:r w:rsidRPr="00722C88">
        <w:rPr>
          <w:sz w:val="28"/>
          <w:szCs w:val="28"/>
        </w:rPr>
        <w:t>12:00 Lunch</w:t>
      </w:r>
      <w:r w:rsidR="00E1023C">
        <w:rPr>
          <w:sz w:val="28"/>
          <w:szCs w:val="28"/>
        </w:rPr>
        <w:t xml:space="preserve"> Break</w:t>
      </w:r>
    </w:p>
    <w:p w:rsidR="002A074B" w:rsidRPr="00722C88" w:rsidRDefault="002A074B" w:rsidP="002A074B">
      <w:pPr>
        <w:rPr>
          <w:sz w:val="28"/>
          <w:szCs w:val="28"/>
        </w:rPr>
      </w:pPr>
      <w:r w:rsidRPr="00722C88">
        <w:rPr>
          <w:sz w:val="28"/>
          <w:szCs w:val="28"/>
        </w:rPr>
        <w:t>1</w:t>
      </w:r>
      <w:r w:rsidR="009D3006">
        <w:rPr>
          <w:sz w:val="28"/>
          <w:szCs w:val="28"/>
        </w:rPr>
        <w:t>2</w:t>
      </w:r>
      <w:r w:rsidRPr="00722C88">
        <w:rPr>
          <w:sz w:val="28"/>
          <w:szCs w:val="28"/>
        </w:rPr>
        <w:t>:</w:t>
      </w:r>
      <w:r w:rsidR="009D3006">
        <w:rPr>
          <w:sz w:val="28"/>
          <w:szCs w:val="28"/>
        </w:rPr>
        <w:t>45</w:t>
      </w:r>
      <w:r w:rsidRPr="00722C88">
        <w:rPr>
          <w:sz w:val="28"/>
          <w:szCs w:val="28"/>
        </w:rPr>
        <w:t xml:space="preserve"> </w:t>
      </w:r>
      <w:r w:rsidR="00761F07">
        <w:rPr>
          <w:sz w:val="28"/>
          <w:szCs w:val="28"/>
        </w:rPr>
        <w:t>Seminar</w:t>
      </w:r>
      <w:r w:rsidR="00E1023C">
        <w:rPr>
          <w:sz w:val="28"/>
          <w:szCs w:val="28"/>
        </w:rPr>
        <w:t xml:space="preserve"> Continues</w:t>
      </w:r>
    </w:p>
    <w:p w:rsidR="002A074B" w:rsidRPr="00722C88" w:rsidRDefault="002A074B" w:rsidP="002A074B">
      <w:pPr>
        <w:rPr>
          <w:sz w:val="28"/>
          <w:szCs w:val="28"/>
        </w:rPr>
      </w:pPr>
      <w:r w:rsidRPr="00722C88">
        <w:rPr>
          <w:sz w:val="28"/>
          <w:szCs w:val="28"/>
        </w:rPr>
        <w:t xml:space="preserve">  2:30 Break</w:t>
      </w:r>
    </w:p>
    <w:p w:rsidR="002A074B" w:rsidRPr="00722C88" w:rsidRDefault="002A074B" w:rsidP="002A074B">
      <w:pPr>
        <w:rPr>
          <w:sz w:val="28"/>
          <w:szCs w:val="28"/>
        </w:rPr>
      </w:pPr>
      <w:r w:rsidRPr="00722C88">
        <w:rPr>
          <w:sz w:val="28"/>
          <w:szCs w:val="28"/>
        </w:rPr>
        <w:t xml:space="preserve">  2:45 </w:t>
      </w:r>
      <w:r w:rsidR="00761F07">
        <w:rPr>
          <w:sz w:val="28"/>
          <w:szCs w:val="28"/>
        </w:rPr>
        <w:t>Seminar</w:t>
      </w:r>
      <w:r w:rsidR="00E1023C">
        <w:rPr>
          <w:sz w:val="28"/>
          <w:szCs w:val="28"/>
        </w:rPr>
        <w:t xml:space="preserve"> Continues</w:t>
      </w:r>
    </w:p>
    <w:p w:rsidR="002A074B" w:rsidRDefault="002A074B" w:rsidP="002A074B">
      <w:pPr>
        <w:rPr>
          <w:sz w:val="28"/>
          <w:szCs w:val="28"/>
        </w:rPr>
      </w:pPr>
      <w:r w:rsidRPr="00722C88">
        <w:rPr>
          <w:sz w:val="28"/>
          <w:szCs w:val="28"/>
        </w:rPr>
        <w:t xml:space="preserve">  </w:t>
      </w:r>
      <w:r w:rsidR="00C02A71">
        <w:rPr>
          <w:sz w:val="28"/>
          <w:szCs w:val="28"/>
        </w:rPr>
        <w:t>4:0</w:t>
      </w:r>
      <w:r w:rsidR="0067341B">
        <w:rPr>
          <w:sz w:val="28"/>
          <w:szCs w:val="28"/>
        </w:rPr>
        <w:t xml:space="preserve">0 </w:t>
      </w:r>
      <w:r w:rsidR="00761F07">
        <w:rPr>
          <w:sz w:val="28"/>
          <w:szCs w:val="28"/>
        </w:rPr>
        <w:t>Seminar</w:t>
      </w:r>
      <w:r w:rsidRPr="00722C88">
        <w:rPr>
          <w:sz w:val="28"/>
          <w:szCs w:val="28"/>
        </w:rPr>
        <w:t xml:space="preserve"> Concludes</w:t>
      </w:r>
    </w:p>
    <w:p w:rsidR="00DA60D8" w:rsidRDefault="00DA60D8" w:rsidP="002A074B">
      <w:pPr>
        <w:rPr>
          <w:sz w:val="28"/>
          <w:szCs w:val="28"/>
        </w:rPr>
      </w:pPr>
    </w:p>
    <w:p w:rsidR="00DA60D8" w:rsidRDefault="00DA60D8" w:rsidP="002A074B">
      <w:pPr>
        <w:rPr>
          <w:sz w:val="28"/>
          <w:szCs w:val="28"/>
        </w:rPr>
      </w:pPr>
    </w:p>
    <w:p w:rsidR="00DA60D8" w:rsidRDefault="004822B1" w:rsidP="00DA60D8">
      <w:pPr>
        <w:jc w:val="center"/>
        <w:rPr>
          <w:b/>
          <w:sz w:val="28"/>
          <w:szCs w:val="28"/>
          <w:u w:val="single"/>
        </w:rPr>
      </w:pPr>
      <w:r>
        <w:rPr>
          <w:b/>
          <w:sz w:val="28"/>
          <w:szCs w:val="28"/>
          <w:u w:val="single"/>
        </w:rPr>
        <w:t>Annual Meet</w:t>
      </w:r>
      <w:r w:rsidR="00DA60D8">
        <w:rPr>
          <w:b/>
          <w:sz w:val="28"/>
          <w:szCs w:val="28"/>
          <w:u w:val="single"/>
        </w:rPr>
        <w:t>ing Notice</w:t>
      </w:r>
    </w:p>
    <w:p w:rsidR="00A70CB1" w:rsidRDefault="00A70CB1" w:rsidP="00DA60D8">
      <w:pPr>
        <w:jc w:val="center"/>
        <w:rPr>
          <w:sz w:val="28"/>
          <w:szCs w:val="28"/>
        </w:rPr>
      </w:pPr>
    </w:p>
    <w:p w:rsidR="00A70CB1" w:rsidRDefault="00A70CB1" w:rsidP="00DA60D8">
      <w:pPr>
        <w:jc w:val="center"/>
        <w:rPr>
          <w:sz w:val="28"/>
          <w:szCs w:val="28"/>
        </w:rPr>
      </w:pPr>
      <w:r>
        <w:rPr>
          <w:sz w:val="28"/>
          <w:szCs w:val="28"/>
        </w:rPr>
        <w:t>The Annual Meeting of the Accountants Association of Iowa</w:t>
      </w:r>
      <w:r w:rsidR="00026125">
        <w:rPr>
          <w:sz w:val="28"/>
          <w:szCs w:val="28"/>
        </w:rPr>
        <w:t xml:space="preserve"> will be held on Monday November 14, 2022 in the lunch room during lunch.</w:t>
      </w:r>
    </w:p>
    <w:p w:rsidR="00026125" w:rsidRPr="00A70CB1" w:rsidRDefault="00026125" w:rsidP="00DA60D8">
      <w:pPr>
        <w:jc w:val="center"/>
        <w:rPr>
          <w:sz w:val="28"/>
          <w:szCs w:val="28"/>
        </w:rPr>
      </w:pPr>
      <w:r>
        <w:rPr>
          <w:sz w:val="28"/>
          <w:szCs w:val="28"/>
        </w:rPr>
        <w:t>Election of officers</w:t>
      </w:r>
      <w:r w:rsidR="003905A1">
        <w:rPr>
          <w:sz w:val="28"/>
          <w:szCs w:val="28"/>
        </w:rPr>
        <w:t xml:space="preserve"> will be held </w:t>
      </w:r>
      <w:r>
        <w:rPr>
          <w:sz w:val="28"/>
          <w:szCs w:val="28"/>
        </w:rPr>
        <w:t>and o</w:t>
      </w:r>
      <w:r w:rsidR="003905A1">
        <w:rPr>
          <w:sz w:val="28"/>
          <w:szCs w:val="28"/>
        </w:rPr>
        <w:t>ther items will be discussed.</w:t>
      </w:r>
    </w:p>
    <w:p w:rsidR="00385973" w:rsidRDefault="00385973" w:rsidP="002A074B">
      <w:pPr>
        <w:rPr>
          <w:sz w:val="28"/>
          <w:szCs w:val="28"/>
        </w:rPr>
      </w:pPr>
    </w:p>
    <w:p w:rsidR="00385973" w:rsidRDefault="00385973" w:rsidP="002A074B">
      <w:pPr>
        <w:rPr>
          <w:sz w:val="28"/>
          <w:szCs w:val="28"/>
        </w:rPr>
      </w:pPr>
    </w:p>
    <w:p w:rsidR="0066607F" w:rsidRDefault="0066607F" w:rsidP="0066607F">
      <w:pPr>
        <w:tabs>
          <w:tab w:val="left" w:pos="720"/>
        </w:tabs>
        <w:ind w:left="720" w:hanging="720"/>
        <w:rPr>
          <w:sz w:val="28"/>
          <w:szCs w:val="28"/>
        </w:rPr>
      </w:pPr>
    </w:p>
    <w:p w:rsidR="00C02A71" w:rsidRPr="007753D5" w:rsidRDefault="0066607F" w:rsidP="007753D5">
      <w:pPr>
        <w:tabs>
          <w:tab w:val="left" w:pos="720"/>
        </w:tabs>
        <w:ind w:left="720" w:hanging="720"/>
        <w:rPr>
          <w:sz w:val="28"/>
          <w:szCs w:val="28"/>
        </w:rPr>
      </w:pPr>
      <w:r>
        <w:rPr>
          <w:sz w:val="28"/>
          <w:szCs w:val="28"/>
        </w:rPr>
        <w:t xml:space="preserve">  </w:t>
      </w:r>
    </w:p>
    <w:p w:rsidR="00685C92" w:rsidRDefault="00685C92" w:rsidP="002A074B">
      <w:pPr>
        <w:rPr>
          <w:sz w:val="28"/>
          <w:szCs w:val="28"/>
        </w:rPr>
      </w:pPr>
    </w:p>
    <w:p w:rsidR="00AB0363" w:rsidRDefault="00AB0363" w:rsidP="002A074B">
      <w:pPr>
        <w:rPr>
          <w:sz w:val="28"/>
          <w:szCs w:val="28"/>
        </w:rPr>
      </w:pPr>
    </w:p>
    <w:p w:rsidR="00570742" w:rsidRDefault="00570742" w:rsidP="00875B37">
      <w:pPr>
        <w:pStyle w:val="Heading1"/>
        <w:jc w:val="left"/>
        <w:rPr>
          <w:b w:val="0"/>
          <w:bCs w:val="0"/>
          <w:szCs w:val="28"/>
        </w:rPr>
      </w:pPr>
    </w:p>
    <w:p w:rsidR="00875B37" w:rsidRDefault="00875B37" w:rsidP="00875B37"/>
    <w:p w:rsidR="00875B37" w:rsidRPr="00875B37" w:rsidRDefault="00875B37" w:rsidP="00875B37"/>
    <w:p w:rsidR="00B505C1" w:rsidRPr="005205FB" w:rsidRDefault="00B505C1" w:rsidP="00570742">
      <w:pPr>
        <w:pStyle w:val="Heading1"/>
        <w:rPr>
          <w:b w:val="0"/>
        </w:rPr>
      </w:pPr>
      <w:r w:rsidRPr="005205FB">
        <w:rPr>
          <w:b w:val="0"/>
        </w:rPr>
        <w:lastRenderedPageBreak/>
        <w:t>REGISTRATION FORM</w:t>
      </w:r>
    </w:p>
    <w:p w:rsidR="00B505C1" w:rsidRPr="005205FB" w:rsidRDefault="00DF002F" w:rsidP="00B505C1">
      <w:pPr>
        <w:jc w:val="center"/>
        <w:rPr>
          <w:bCs/>
          <w:sz w:val="28"/>
        </w:rPr>
      </w:pPr>
      <w:r>
        <w:rPr>
          <w:bCs/>
          <w:sz w:val="22"/>
        </w:rPr>
        <w:t>November 14-15, 2022</w:t>
      </w:r>
    </w:p>
    <w:p w:rsidR="00E1023C" w:rsidRDefault="00E1023C" w:rsidP="00B505C1"/>
    <w:p w:rsidR="00B505C1" w:rsidRPr="005205FB" w:rsidRDefault="00E1023C" w:rsidP="00B505C1">
      <w:r>
        <w:t>N</w:t>
      </w:r>
      <w:r w:rsidR="00B505C1" w:rsidRPr="005205FB">
        <w:t>ame________________________________</w:t>
      </w:r>
    </w:p>
    <w:p w:rsidR="00B505C1" w:rsidRPr="005205FB" w:rsidRDefault="00B505C1" w:rsidP="00B505C1"/>
    <w:p w:rsidR="00B505C1" w:rsidRPr="005205FB" w:rsidRDefault="00B505C1" w:rsidP="00B505C1">
      <w:r w:rsidRPr="005205FB">
        <w:t>PTIN #_______________________________</w:t>
      </w:r>
    </w:p>
    <w:p w:rsidR="00B505C1" w:rsidRPr="005205FB" w:rsidRDefault="00B505C1" w:rsidP="00B505C1"/>
    <w:p w:rsidR="00B505C1" w:rsidRPr="005205FB" w:rsidRDefault="00B505C1" w:rsidP="00B505C1">
      <w:r w:rsidRPr="005205FB">
        <w:t>Address ______________________________</w:t>
      </w:r>
    </w:p>
    <w:p w:rsidR="00B505C1" w:rsidRPr="005205FB" w:rsidRDefault="00B505C1" w:rsidP="00B505C1"/>
    <w:p w:rsidR="00B505C1" w:rsidRPr="005205FB" w:rsidRDefault="00B505C1" w:rsidP="00B505C1">
      <w:r w:rsidRPr="005205FB">
        <w:t>City/State/Zip_________________________</w:t>
      </w:r>
    </w:p>
    <w:p w:rsidR="00B505C1" w:rsidRPr="005205FB" w:rsidRDefault="00B505C1" w:rsidP="00B505C1"/>
    <w:p w:rsidR="00B505C1" w:rsidRPr="005205FB" w:rsidRDefault="00B505C1" w:rsidP="00B505C1">
      <w:r w:rsidRPr="005205FB">
        <w:t>Phone________________________________</w:t>
      </w:r>
    </w:p>
    <w:p w:rsidR="00B505C1" w:rsidRPr="005205FB" w:rsidRDefault="00B505C1" w:rsidP="00B505C1"/>
    <w:p w:rsidR="00B505C1" w:rsidRPr="005205FB" w:rsidRDefault="00B505C1" w:rsidP="00B505C1">
      <w:r w:rsidRPr="005205FB">
        <w:t>E-mail</w:t>
      </w:r>
      <w:r w:rsidR="00E1023C">
        <w:t xml:space="preserve"> (required)</w:t>
      </w:r>
      <w:r w:rsidRPr="005205FB">
        <w:t>_______________________</w:t>
      </w:r>
    </w:p>
    <w:p w:rsidR="00B505C1" w:rsidRDefault="00B505C1" w:rsidP="00B505C1">
      <w:pPr>
        <w:rPr>
          <w:sz w:val="22"/>
          <w:szCs w:val="22"/>
          <w:u w:val="single"/>
        </w:rPr>
      </w:pPr>
    </w:p>
    <w:p w:rsidR="00310494" w:rsidRPr="00310494" w:rsidRDefault="00310494" w:rsidP="00B505C1">
      <w:pPr>
        <w:rPr>
          <w:b/>
          <w:sz w:val="22"/>
          <w:szCs w:val="22"/>
        </w:rPr>
      </w:pPr>
      <w:r>
        <w:rPr>
          <w:sz w:val="22"/>
          <w:szCs w:val="22"/>
        </w:rPr>
        <w:tab/>
      </w:r>
      <w:r>
        <w:rPr>
          <w:sz w:val="22"/>
          <w:szCs w:val="22"/>
        </w:rPr>
        <w:tab/>
      </w:r>
      <w:r>
        <w:rPr>
          <w:sz w:val="22"/>
          <w:szCs w:val="22"/>
        </w:rPr>
        <w:tab/>
      </w:r>
      <w:r>
        <w:rPr>
          <w:b/>
          <w:sz w:val="22"/>
          <w:szCs w:val="22"/>
        </w:rPr>
        <w:t>Circle Your Selection</w:t>
      </w:r>
      <w:r>
        <w:rPr>
          <w:sz w:val="22"/>
          <w:szCs w:val="22"/>
        </w:rPr>
        <w:tab/>
      </w:r>
    </w:p>
    <w:p w:rsidR="00B505C1" w:rsidRPr="00875B37" w:rsidRDefault="00310494" w:rsidP="00875B37">
      <w:pPr>
        <w:rPr>
          <w:b/>
          <w:sz w:val="22"/>
          <w:szCs w:val="22"/>
        </w:rPr>
      </w:pPr>
      <w:r>
        <w:rPr>
          <w:b/>
          <w:sz w:val="22"/>
          <w:szCs w:val="22"/>
        </w:rPr>
        <w:tab/>
      </w:r>
      <w:r>
        <w:rPr>
          <w:b/>
          <w:sz w:val="22"/>
          <w:szCs w:val="22"/>
        </w:rPr>
        <w:tab/>
      </w:r>
      <w:r>
        <w:rPr>
          <w:b/>
          <w:sz w:val="22"/>
          <w:szCs w:val="22"/>
        </w:rPr>
        <w:tab/>
        <w:t xml:space="preserve">     </w:t>
      </w:r>
      <w:r w:rsidR="00875B37">
        <w:rPr>
          <w:b/>
          <w:sz w:val="22"/>
          <w:szCs w:val="22"/>
        </w:rPr>
        <w:t xml:space="preserve">  </w:t>
      </w:r>
      <w:r>
        <w:rPr>
          <w:b/>
          <w:sz w:val="22"/>
          <w:szCs w:val="22"/>
        </w:rPr>
        <w:t xml:space="preserve">   Early</w:t>
      </w:r>
      <w:r>
        <w:rPr>
          <w:b/>
          <w:sz w:val="22"/>
          <w:szCs w:val="22"/>
        </w:rPr>
        <w:tab/>
        <w:t>Late</w:t>
      </w:r>
    </w:p>
    <w:p w:rsidR="00D666FD" w:rsidRPr="00D666FD" w:rsidRDefault="00D666FD" w:rsidP="00D666FD">
      <w:pPr>
        <w:tabs>
          <w:tab w:val="left" w:pos="3420"/>
          <w:tab w:val="left" w:pos="3600"/>
        </w:tabs>
        <w:jc w:val="center"/>
        <w:rPr>
          <w:b/>
          <w:u w:val="single"/>
        </w:rPr>
      </w:pPr>
    </w:p>
    <w:p w:rsidR="00A109F8" w:rsidRDefault="005D7D4A" w:rsidP="00B505C1">
      <w:pPr>
        <w:tabs>
          <w:tab w:val="left" w:pos="3420"/>
          <w:tab w:val="left" w:pos="3600"/>
        </w:tabs>
      </w:pPr>
      <w:r>
        <w:t xml:space="preserve">___ </w:t>
      </w:r>
      <w:r w:rsidR="00A95C74">
        <w:t>AAI Member</w:t>
      </w:r>
      <w:r>
        <w:t>-----------</w:t>
      </w:r>
      <w:r w:rsidR="00A95C74">
        <w:t>----$475</w:t>
      </w:r>
      <w:r w:rsidR="00A95C74">
        <w:tab/>
        <w:t xml:space="preserve">   $500</w:t>
      </w:r>
    </w:p>
    <w:p w:rsidR="005D7D4A" w:rsidRDefault="00D65019" w:rsidP="00B505C1">
      <w:pPr>
        <w:tabs>
          <w:tab w:val="left" w:pos="3420"/>
          <w:tab w:val="left" w:pos="3600"/>
        </w:tabs>
      </w:pPr>
      <w:r>
        <w:t>___Second AAI Member</w:t>
      </w:r>
      <w:r w:rsidR="005D7D4A">
        <w:t xml:space="preserve"> from same f</w:t>
      </w:r>
      <w:r w:rsidR="00740E4F">
        <w:t>irm</w:t>
      </w:r>
      <w:r w:rsidR="00824509">
        <w:t xml:space="preserve"> </w:t>
      </w:r>
    </w:p>
    <w:p w:rsidR="00A109F8" w:rsidRDefault="005D7D4A" w:rsidP="00B505C1">
      <w:pPr>
        <w:tabs>
          <w:tab w:val="left" w:pos="3420"/>
          <w:tab w:val="left" w:pos="3600"/>
        </w:tabs>
      </w:pPr>
      <w:r>
        <w:t xml:space="preserve">       (Both must register</w:t>
      </w:r>
      <w:r w:rsidR="00500F68">
        <w:t>)</w:t>
      </w:r>
      <w:r w:rsidR="000259EC">
        <w:t>-------$425    $450</w:t>
      </w:r>
      <w:r w:rsidR="000259EC">
        <w:tab/>
      </w:r>
      <w:bookmarkStart w:id="0" w:name="_GoBack"/>
      <w:bookmarkEnd w:id="0"/>
      <w:r>
        <w:t xml:space="preserve">                      </w:t>
      </w:r>
    </w:p>
    <w:p w:rsidR="00824509" w:rsidRDefault="00A95C74" w:rsidP="00A95C74">
      <w:pPr>
        <w:tabs>
          <w:tab w:val="left" w:pos="3420"/>
          <w:tab w:val="left" w:pos="3600"/>
        </w:tabs>
      </w:pPr>
      <w:r>
        <w:t>___Non AAI Member----------$550    $575</w:t>
      </w:r>
    </w:p>
    <w:p w:rsidR="00C72CE6" w:rsidRDefault="00C72CE6" w:rsidP="00A95C74">
      <w:pPr>
        <w:tabs>
          <w:tab w:val="left" w:pos="3420"/>
          <w:tab w:val="left" w:pos="3600"/>
        </w:tabs>
      </w:pPr>
      <w:r>
        <w:t xml:space="preserve">___Non Licensed Employee of AAI Member                 </w:t>
      </w:r>
    </w:p>
    <w:p w:rsidR="00C72CE6" w:rsidRDefault="00C72CE6" w:rsidP="00A95C74">
      <w:pPr>
        <w:tabs>
          <w:tab w:val="left" w:pos="3420"/>
          <w:tab w:val="left" w:pos="3600"/>
        </w:tabs>
      </w:pPr>
      <w:r>
        <w:t xml:space="preserve">      (Both must register)          $330     $355</w:t>
      </w:r>
    </w:p>
    <w:p w:rsidR="00C72CE6" w:rsidRPr="00A95C74" w:rsidRDefault="00C72CE6" w:rsidP="00A95C74">
      <w:pPr>
        <w:tabs>
          <w:tab w:val="left" w:pos="3420"/>
          <w:tab w:val="left" w:pos="3600"/>
        </w:tabs>
      </w:pPr>
      <w:r>
        <w:t xml:space="preserve">      Employer Name____________________</w:t>
      </w:r>
    </w:p>
    <w:p w:rsidR="00BF1D2B" w:rsidRPr="00824509" w:rsidRDefault="00F4363A" w:rsidP="00824509">
      <w:pPr>
        <w:tabs>
          <w:tab w:val="left" w:pos="3420"/>
        </w:tabs>
      </w:pPr>
      <w:r>
        <w:t xml:space="preserve"> </w:t>
      </w:r>
      <w:r w:rsidR="00BF1D2B">
        <w:t xml:space="preserve">                      </w:t>
      </w:r>
      <w:r w:rsidR="0066607F">
        <w:t xml:space="preserve"> </w:t>
      </w:r>
      <w:r>
        <w:t xml:space="preserve">         </w:t>
      </w:r>
    </w:p>
    <w:p w:rsidR="00740E4F" w:rsidRDefault="00740E4F" w:rsidP="00B505C1">
      <w:r>
        <w:t xml:space="preserve">Total Fees      </w:t>
      </w:r>
      <w:r w:rsidR="00EE1BE2">
        <w:t xml:space="preserve">                         $</w:t>
      </w:r>
      <w:r w:rsidR="00CF1BCF">
        <w:t>_______</w:t>
      </w:r>
      <w:r w:rsidR="00EE1BE2">
        <w:t>____</w:t>
      </w:r>
    </w:p>
    <w:p w:rsidR="00740E4F" w:rsidRDefault="00740E4F" w:rsidP="00B505C1"/>
    <w:p w:rsidR="00B505C1" w:rsidRPr="005205FB" w:rsidRDefault="00B505C1" w:rsidP="00B505C1">
      <w:r w:rsidRPr="005205FB">
        <w:t xml:space="preserve">____Check Payable </w:t>
      </w:r>
      <w:proofErr w:type="gramStart"/>
      <w:r w:rsidRPr="005205FB">
        <w:t>To</w:t>
      </w:r>
      <w:proofErr w:type="gramEnd"/>
      <w:r w:rsidRPr="005205FB">
        <w:t xml:space="preserve"> AAI is enclosed</w:t>
      </w:r>
    </w:p>
    <w:p w:rsidR="00B505C1" w:rsidRPr="005205FB" w:rsidRDefault="00B505C1" w:rsidP="00B505C1">
      <w:r w:rsidRPr="005205FB">
        <w:t>____Please Charge My Credit Card</w:t>
      </w:r>
    </w:p>
    <w:p w:rsidR="00B505C1" w:rsidRPr="00513A75" w:rsidRDefault="00B505C1" w:rsidP="00B505C1">
      <w:r w:rsidRPr="005205FB">
        <w:t xml:space="preserve">        ______Visa        _____ MasterCard</w:t>
      </w:r>
    </w:p>
    <w:p w:rsidR="00B505C1" w:rsidRPr="00AB110D" w:rsidRDefault="00B505C1" w:rsidP="00B505C1">
      <w:r w:rsidRPr="00AB110D">
        <w:t xml:space="preserve">Expiration Date: _______________________  </w:t>
      </w:r>
    </w:p>
    <w:p w:rsidR="00B505C1" w:rsidRPr="00AB110D" w:rsidRDefault="00B505C1" w:rsidP="00B505C1">
      <w:r w:rsidRPr="00AB110D">
        <w:t>Cardholder’s</w:t>
      </w:r>
    </w:p>
    <w:p w:rsidR="00B505C1" w:rsidRDefault="00B505C1" w:rsidP="00B505C1">
      <w:r w:rsidRPr="00AB110D">
        <w:t>Name</w:t>
      </w:r>
      <w:r w:rsidR="004B2B8C">
        <w:t>:</w:t>
      </w:r>
      <w:r w:rsidRPr="00AB110D">
        <w:t xml:space="preserve"> _______________________________</w:t>
      </w:r>
    </w:p>
    <w:p w:rsidR="00A95C74" w:rsidRPr="00AB110D" w:rsidRDefault="00A95C74" w:rsidP="00B505C1"/>
    <w:p w:rsidR="00B505C1" w:rsidRDefault="00B505C1" w:rsidP="00B505C1">
      <w:r w:rsidRPr="00AB110D">
        <w:t>Account #</w:t>
      </w:r>
      <w:r w:rsidR="004B2B8C">
        <w:t xml:space="preserve">:  </w:t>
      </w:r>
      <w:r w:rsidRPr="00AB110D">
        <w:t>___________________________</w:t>
      </w:r>
    </w:p>
    <w:p w:rsidR="00A95C74" w:rsidRPr="00AB110D" w:rsidRDefault="00A95C74" w:rsidP="00B505C1"/>
    <w:p w:rsidR="00624FF7" w:rsidRDefault="00A95C74" w:rsidP="00B505C1">
      <w:r>
        <w:t>CVV #:_______________________________</w:t>
      </w:r>
    </w:p>
    <w:p w:rsidR="00A95C74" w:rsidRDefault="00A95C74" w:rsidP="00B505C1"/>
    <w:p w:rsidR="00B505C1" w:rsidRPr="00AB110D" w:rsidRDefault="00B505C1" w:rsidP="00B505C1">
      <w:r w:rsidRPr="00AB110D">
        <w:t>Signature: ____________________________</w:t>
      </w:r>
    </w:p>
    <w:p w:rsidR="00826356" w:rsidRPr="00AB110D" w:rsidRDefault="00826356"/>
    <w:p w:rsidR="00826356" w:rsidRDefault="005259A6">
      <w:pPr>
        <w:pStyle w:val="Heading1"/>
        <w:jc w:val="left"/>
        <w:rPr>
          <w:sz w:val="24"/>
        </w:rPr>
      </w:pPr>
      <w:r>
        <w:rPr>
          <w:sz w:val="24"/>
        </w:rPr>
        <w:lastRenderedPageBreak/>
        <w:t xml:space="preserve"> </w:t>
      </w:r>
    </w:p>
    <w:p w:rsidR="00F447AA" w:rsidRPr="00957A90" w:rsidRDefault="00826356" w:rsidP="00921A87">
      <w:pPr>
        <w:rPr>
          <w:sz w:val="32"/>
          <w:szCs w:val="32"/>
        </w:rPr>
      </w:pPr>
      <w:r>
        <w:rPr>
          <w:sz w:val="32"/>
          <w:szCs w:val="32"/>
        </w:rPr>
        <w:t xml:space="preserve"> </w:t>
      </w:r>
    </w:p>
    <w:p w:rsidR="00F447AA" w:rsidRDefault="00F447AA" w:rsidP="00921A87">
      <w:pPr>
        <w:rPr>
          <w:b/>
          <w:bCs/>
          <w:color w:val="000000"/>
        </w:rPr>
      </w:pPr>
    </w:p>
    <w:p w:rsidR="00F447AA" w:rsidRDefault="00F447AA" w:rsidP="00921A87">
      <w:pPr>
        <w:rPr>
          <w:b/>
          <w:bCs/>
          <w:color w:val="000000"/>
        </w:rPr>
      </w:pPr>
    </w:p>
    <w:p w:rsidR="00826356" w:rsidRPr="005205FB" w:rsidRDefault="00826356">
      <w:pPr>
        <w:jc w:val="center"/>
      </w:pPr>
      <w:r w:rsidRPr="005205FB">
        <w:rPr>
          <w:b/>
          <w:bCs/>
          <w:color w:val="000000"/>
          <w:sz w:val="40"/>
        </w:rPr>
        <w:t>THE</w:t>
      </w:r>
    </w:p>
    <w:p w:rsidR="00826356" w:rsidRPr="005205FB" w:rsidRDefault="00826356">
      <w:pPr>
        <w:jc w:val="center"/>
        <w:rPr>
          <w:b/>
          <w:bCs/>
          <w:color w:val="000000"/>
          <w:sz w:val="40"/>
        </w:rPr>
      </w:pPr>
      <w:r w:rsidRPr="005205FB">
        <w:rPr>
          <w:b/>
          <w:bCs/>
          <w:color w:val="000000"/>
          <w:sz w:val="40"/>
        </w:rPr>
        <w:t>ACCOUNTANTS</w:t>
      </w:r>
    </w:p>
    <w:p w:rsidR="00826356" w:rsidRPr="005205FB" w:rsidRDefault="00826356">
      <w:pPr>
        <w:jc w:val="center"/>
        <w:rPr>
          <w:b/>
          <w:bCs/>
          <w:color w:val="000000"/>
          <w:sz w:val="40"/>
        </w:rPr>
      </w:pPr>
      <w:r w:rsidRPr="005205FB">
        <w:rPr>
          <w:b/>
          <w:bCs/>
          <w:color w:val="000000"/>
          <w:sz w:val="40"/>
        </w:rPr>
        <w:t>ASSOCIATION</w:t>
      </w:r>
    </w:p>
    <w:p w:rsidR="00826356" w:rsidRPr="005205FB" w:rsidRDefault="00826356">
      <w:pPr>
        <w:jc w:val="center"/>
        <w:rPr>
          <w:b/>
          <w:bCs/>
          <w:color w:val="000000"/>
          <w:sz w:val="40"/>
        </w:rPr>
      </w:pPr>
      <w:r w:rsidRPr="005205FB">
        <w:rPr>
          <w:b/>
          <w:bCs/>
          <w:color w:val="000000"/>
          <w:sz w:val="40"/>
        </w:rPr>
        <w:t>OF IOWA</w:t>
      </w:r>
    </w:p>
    <w:p w:rsidR="00826356" w:rsidRDefault="00826356">
      <w:pPr>
        <w:rPr>
          <w:b/>
          <w:bCs/>
          <w:sz w:val="32"/>
        </w:rPr>
      </w:pPr>
    </w:p>
    <w:p w:rsidR="00570742" w:rsidRPr="005205FB" w:rsidRDefault="00570742">
      <w:pPr>
        <w:rPr>
          <w:b/>
          <w:bCs/>
          <w:sz w:val="32"/>
        </w:rPr>
      </w:pPr>
    </w:p>
    <w:p w:rsidR="00826356" w:rsidRDefault="00826356">
      <w:pPr>
        <w:pStyle w:val="Heading6"/>
        <w:rPr>
          <w:color w:val="000000"/>
        </w:rPr>
      </w:pPr>
      <w:r w:rsidRPr="005205FB">
        <w:rPr>
          <w:color w:val="000000"/>
        </w:rPr>
        <w:t>PRESENTS</w:t>
      </w:r>
    </w:p>
    <w:p w:rsidR="00D3043E" w:rsidRPr="00D3043E" w:rsidRDefault="00D3043E" w:rsidP="00D3043E">
      <w:pPr>
        <w:jc w:val="center"/>
        <w:rPr>
          <w:b/>
        </w:rPr>
      </w:pPr>
    </w:p>
    <w:p w:rsidR="00921A87" w:rsidRDefault="00921A87" w:rsidP="00921A87"/>
    <w:p w:rsidR="00570742" w:rsidRPr="00921A87" w:rsidRDefault="00DF002F" w:rsidP="00DF002F">
      <w:pPr>
        <w:jc w:val="center"/>
        <w:rPr>
          <w:b/>
          <w:sz w:val="32"/>
          <w:szCs w:val="32"/>
        </w:rPr>
      </w:pPr>
      <w:r>
        <w:rPr>
          <w:b/>
          <w:sz w:val="32"/>
          <w:szCs w:val="32"/>
        </w:rPr>
        <w:t>IN-PERSON SEMINAR</w:t>
      </w:r>
    </w:p>
    <w:p w:rsidR="00F5539C" w:rsidRPr="00570742" w:rsidRDefault="00F5539C" w:rsidP="00570742"/>
    <w:p w:rsidR="003E6B3C" w:rsidRPr="003E6B3C" w:rsidRDefault="003E6B3C" w:rsidP="003E6B3C"/>
    <w:p w:rsidR="009C50E6" w:rsidRDefault="00D3043E" w:rsidP="00034000">
      <w:pPr>
        <w:jc w:val="center"/>
        <w:rPr>
          <w:b/>
          <w:bCs/>
          <w:sz w:val="40"/>
          <w:szCs w:val="40"/>
        </w:rPr>
      </w:pPr>
      <w:r>
        <w:rPr>
          <w:b/>
          <w:bCs/>
          <w:sz w:val="40"/>
          <w:szCs w:val="40"/>
        </w:rPr>
        <w:t>1040 TAX IN-DEPTH</w:t>
      </w:r>
    </w:p>
    <w:p w:rsidR="00F5539C" w:rsidRDefault="00F5539C" w:rsidP="00034000">
      <w:pPr>
        <w:jc w:val="center"/>
        <w:rPr>
          <w:b/>
          <w:bCs/>
          <w:sz w:val="40"/>
          <w:szCs w:val="40"/>
        </w:rPr>
      </w:pPr>
    </w:p>
    <w:p w:rsidR="00034000" w:rsidRPr="005205FB" w:rsidRDefault="009F1D5C" w:rsidP="009F1D5C">
      <w:pPr>
        <w:jc w:val="center"/>
        <w:rPr>
          <w:b/>
          <w:bCs/>
          <w:sz w:val="40"/>
          <w:szCs w:val="40"/>
        </w:rPr>
      </w:pPr>
      <w:r>
        <w:rPr>
          <w:b/>
          <w:bCs/>
          <w:sz w:val="40"/>
          <w:szCs w:val="40"/>
        </w:rPr>
        <w:t>NOVEMBER 14-15</w:t>
      </w:r>
      <w:r w:rsidR="009E7E42">
        <w:rPr>
          <w:b/>
          <w:bCs/>
          <w:sz w:val="40"/>
          <w:szCs w:val="40"/>
        </w:rPr>
        <w:t>, 2022</w:t>
      </w:r>
    </w:p>
    <w:p w:rsidR="00826356" w:rsidRDefault="00826356" w:rsidP="00DC7815">
      <w:pPr>
        <w:jc w:val="center"/>
        <w:rPr>
          <w:b/>
          <w:sz w:val="40"/>
          <w:szCs w:val="40"/>
        </w:rPr>
      </w:pPr>
    </w:p>
    <w:p w:rsidR="00DC7815" w:rsidRDefault="00DC7815" w:rsidP="00DC7815">
      <w:pPr>
        <w:jc w:val="center"/>
        <w:rPr>
          <w:b/>
          <w:sz w:val="28"/>
          <w:szCs w:val="28"/>
        </w:rPr>
      </w:pPr>
      <w:r w:rsidRPr="00DC7815">
        <w:rPr>
          <w:b/>
          <w:sz w:val="28"/>
          <w:szCs w:val="28"/>
        </w:rPr>
        <w:t>At The Sheraton West Des Moines</w:t>
      </w:r>
    </w:p>
    <w:p w:rsidR="00DC7815" w:rsidRDefault="00DC7815" w:rsidP="00DC7815">
      <w:pPr>
        <w:jc w:val="center"/>
        <w:rPr>
          <w:b/>
          <w:sz w:val="28"/>
          <w:szCs w:val="28"/>
        </w:rPr>
      </w:pPr>
      <w:r>
        <w:rPr>
          <w:b/>
          <w:sz w:val="28"/>
          <w:szCs w:val="28"/>
        </w:rPr>
        <w:t>1800 50</w:t>
      </w:r>
      <w:r w:rsidRPr="00DC7815">
        <w:rPr>
          <w:b/>
          <w:sz w:val="28"/>
          <w:szCs w:val="28"/>
          <w:vertAlign w:val="superscript"/>
        </w:rPr>
        <w:t>th</w:t>
      </w:r>
      <w:r>
        <w:rPr>
          <w:b/>
          <w:sz w:val="28"/>
          <w:szCs w:val="28"/>
        </w:rPr>
        <w:t xml:space="preserve"> St</w:t>
      </w:r>
    </w:p>
    <w:p w:rsidR="00DC7815" w:rsidRPr="00DC7815" w:rsidRDefault="00DC7815" w:rsidP="00DC7815">
      <w:pPr>
        <w:jc w:val="center"/>
        <w:rPr>
          <w:b/>
          <w:sz w:val="28"/>
          <w:szCs w:val="28"/>
        </w:rPr>
      </w:pPr>
      <w:r>
        <w:rPr>
          <w:b/>
          <w:sz w:val="28"/>
          <w:szCs w:val="28"/>
        </w:rPr>
        <w:t>West Des Moines, IA 50266</w:t>
      </w:r>
      <w:r>
        <w:rPr>
          <w:b/>
          <w:sz w:val="28"/>
          <w:szCs w:val="28"/>
        </w:rPr>
        <w:tab/>
      </w:r>
    </w:p>
    <w:p w:rsidR="00DC7815" w:rsidRPr="005205FB" w:rsidRDefault="00DC7815" w:rsidP="00DC7815">
      <w:pPr>
        <w:jc w:val="center"/>
        <w:rPr>
          <w:b/>
          <w:sz w:val="40"/>
          <w:szCs w:val="40"/>
        </w:rPr>
      </w:pPr>
    </w:p>
    <w:p w:rsidR="00F5539C" w:rsidRDefault="00F5539C" w:rsidP="007E22DE">
      <w:pPr>
        <w:rPr>
          <w:b/>
          <w:sz w:val="28"/>
          <w:szCs w:val="28"/>
          <w:u w:val="single"/>
        </w:rPr>
      </w:pPr>
    </w:p>
    <w:p w:rsidR="00E37185" w:rsidRDefault="00E37185" w:rsidP="007E22DE">
      <w:pPr>
        <w:rPr>
          <w:b/>
          <w:sz w:val="28"/>
          <w:szCs w:val="28"/>
          <w:u w:val="single"/>
        </w:rPr>
      </w:pPr>
    </w:p>
    <w:p w:rsidR="00E37185" w:rsidRDefault="00E37185" w:rsidP="007E22DE">
      <w:pPr>
        <w:rPr>
          <w:b/>
          <w:sz w:val="28"/>
          <w:szCs w:val="28"/>
          <w:u w:val="single"/>
        </w:rPr>
      </w:pPr>
    </w:p>
    <w:p w:rsidR="00E37185" w:rsidRDefault="00E37185" w:rsidP="007E22DE">
      <w:pPr>
        <w:rPr>
          <w:b/>
          <w:sz w:val="28"/>
          <w:szCs w:val="28"/>
          <w:u w:val="single"/>
        </w:rPr>
      </w:pPr>
    </w:p>
    <w:p w:rsidR="00E37185" w:rsidRPr="00DC7815" w:rsidRDefault="00E37185" w:rsidP="007E22DE">
      <w:pPr>
        <w:rPr>
          <w:sz w:val="28"/>
          <w:szCs w:val="28"/>
        </w:rPr>
      </w:pPr>
    </w:p>
    <w:p w:rsidR="00E37185" w:rsidRDefault="00E37185" w:rsidP="007E22DE">
      <w:pPr>
        <w:rPr>
          <w:b/>
          <w:sz w:val="28"/>
          <w:szCs w:val="28"/>
          <w:u w:val="single"/>
        </w:rPr>
      </w:pPr>
    </w:p>
    <w:p w:rsidR="00AB0363" w:rsidRPr="006C0128" w:rsidRDefault="00AB0363" w:rsidP="007E22DE">
      <w:pPr>
        <w:rPr>
          <w:b/>
          <w:sz w:val="28"/>
          <w:szCs w:val="28"/>
          <w:u w:val="single"/>
        </w:rPr>
      </w:pPr>
    </w:p>
    <w:p w:rsidR="00DC7815" w:rsidRDefault="00DC7815" w:rsidP="00F34715">
      <w:pPr>
        <w:jc w:val="center"/>
        <w:rPr>
          <w:b/>
          <w:sz w:val="28"/>
          <w:szCs w:val="28"/>
          <w:u w:val="single"/>
        </w:rPr>
      </w:pPr>
    </w:p>
    <w:p w:rsidR="005259A6" w:rsidRPr="00593616" w:rsidRDefault="005259A6" w:rsidP="00F34715">
      <w:pPr>
        <w:jc w:val="center"/>
        <w:rPr>
          <w:sz w:val="28"/>
          <w:szCs w:val="28"/>
        </w:rPr>
      </w:pPr>
      <w:r w:rsidRPr="00593616">
        <w:rPr>
          <w:b/>
          <w:sz w:val="28"/>
          <w:szCs w:val="28"/>
          <w:u w:val="single"/>
        </w:rPr>
        <w:lastRenderedPageBreak/>
        <w:t>Registration</w:t>
      </w:r>
    </w:p>
    <w:p w:rsidR="003C33DE" w:rsidRDefault="003C33DE" w:rsidP="005259A6">
      <w:pPr>
        <w:rPr>
          <w:sz w:val="28"/>
          <w:szCs w:val="28"/>
        </w:rPr>
      </w:pPr>
    </w:p>
    <w:p w:rsidR="00E109CF" w:rsidRDefault="005259A6" w:rsidP="005259A6">
      <w:pPr>
        <w:rPr>
          <w:sz w:val="28"/>
          <w:szCs w:val="28"/>
        </w:rPr>
      </w:pPr>
      <w:r w:rsidRPr="00593616">
        <w:rPr>
          <w:sz w:val="28"/>
          <w:szCs w:val="28"/>
        </w:rPr>
        <w:t xml:space="preserve">Online: </w:t>
      </w:r>
      <w:proofErr w:type="gramStart"/>
      <w:r w:rsidRPr="00FA1AD5">
        <w:rPr>
          <w:sz w:val="28"/>
          <w:szCs w:val="28"/>
          <w:u w:val="single"/>
        </w:rPr>
        <w:t>aaiiowa.com</w:t>
      </w:r>
      <w:r w:rsidR="00685C92">
        <w:rPr>
          <w:sz w:val="28"/>
          <w:szCs w:val="28"/>
        </w:rPr>
        <w:t xml:space="preserve"> </w:t>
      </w:r>
      <w:r w:rsidR="00FA1AD5">
        <w:rPr>
          <w:sz w:val="28"/>
          <w:szCs w:val="28"/>
        </w:rPr>
        <w:t xml:space="preserve"> or</w:t>
      </w:r>
      <w:proofErr w:type="gramEnd"/>
    </w:p>
    <w:p w:rsidR="005259A6" w:rsidRPr="00593616" w:rsidRDefault="005259A6" w:rsidP="005259A6">
      <w:pPr>
        <w:rPr>
          <w:sz w:val="28"/>
          <w:szCs w:val="28"/>
        </w:rPr>
      </w:pPr>
      <w:r w:rsidRPr="00593616">
        <w:rPr>
          <w:sz w:val="28"/>
          <w:szCs w:val="28"/>
        </w:rPr>
        <w:t>Mail:  AAI</w:t>
      </w:r>
    </w:p>
    <w:p w:rsidR="005259A6" w:rsidRPr="00593616" w:rsidRDefault="005259A6" w:rsidP="005259A6">
      <w:pPr>
        <w:rPr>
          <w:sz w:val="28"/>
          <w:szCs w:val="28"/>
        </w:rPr>
      </w:pPr>
      <w:r w:rsidRPr="00593616">
        <w:rPr>
          <w:sz w:val="28"/>
          <w:szCs w:val="28"/>
        </w:rPr>
        <w:t xml:space="preserve">           P. O. Box 63</w:t>
      </w:r>
    </w:p>
    <w:p w:rsidR="00E109CF" w:rsidRDefault="005259A6" w:rsidP="005259A6">
      <w:pPr>
        <w:rPr>
          <w:sz w:val="28"/>
          <w:szCs w:val="28"/>
        </w:rPr>
      </w:pPr>
      <w:r w:rsidRPr="00593616">
        <w:rPr>
          <w:sz w:val="28"/>
          <w:szCs w:val="28"/>
        </w:rPr>
        <w:t xml:space="preserve">           Creston, IA  50801 OR</w:t>
      </w:r>
    </w:p>
    <w:p w:rsidR="00FA1AD5" w:rsidRDefault="00DA60D8" w:rsidP="005259A6">
      <w:pPr>
        <w:rPr>
          <w:sz w:val="28"/>
          <w:szCs w:val="28"/>
        </w:rPr>
      </w:pPr>
      <w:r>
        <w:rPr>
          <w:sz w:val="28"/>
          <w:szCs w:val="28"/>
        </w:rPr>
        <w:t>FAX:  (712) 868-1010</w:t>
      </w:r>
      <w:r w:rsidR="00E37185">
        <w:rPr>
          <w:sz w:val="28"/>
          <w:szCs w:val="28"/>
        </w:rPr>
        <w:t xml:space="preserve"> (Gen McGregor)</w:t>
      </w:r>
    </w:p>
    <w:p w:rsidR="00EF746C" w:rsidRDefault="00EF746C" w:rsidP="005259A6">
      <w:pPr>
        <w:rPr>
          <w:sz w:val="28"/>
          <w:szCs w:val="28"/>
        </w:rPr>
      </w:pPr>
      <w:r>
        <w:rPr>
          <w:sz w:val="28"/>
          <w:szCs w:val="28"/>
        </w:rPr>
        <w:t>Phone: (712)868-3943 (</w:t>
      </w:r>
      <w:proofErr w:type="gramStart"/>
      <w:r>
        <w:rPr>
          <w:sz w:val="28"/>
          <w:szCs w:val="28"/>
        </w:rPr>
        <w:t>McGregor )</w:t>
      </w:r>
      <w:proofErr w:type="gramEnd"/>
    </w:p>
    <w:p w:rsidR="00EF746C" w:rsidRDefault="00EF746C" w:rsidP="00EF746C">
      <w:pPr>
        <w:rPr>
          <w:b/>
          <w:sz w:val="28"/>
          <w:szCs w:val="28"/>
          <w:u w:val="single"/>
        </w:rPr>
      </w:pPr>
    </w:p>
    <w:p w:rsidR="007E22DE" w:rsidRDefault="007E22DE" w:rsidP="00E37185">
      <w:pPr>
        <w:jc w:val="center"/>
        <w:rPr>
          <w:b/>
          <w:sz w:val="28"/>
          <w:szCs w:val="28"/>
          <w:u w:val="single"/>
        </w:rPr>
      </w:pPr>
      <w:r>
        <w:rPr>
          <w:b/>
          <w:sz w:val="28"/>
          <w:szCs w:val="28"/>
          <w:u w:val="single"/>
        </w:rPr>
        <w:t>Registration cut-offs</w:t>
      </w:r>
    </w:p>
    <w:p w:rsidR="007E22DE" w:rsidRDefault="00DA6774" w:rsidP="005259A6">
      <w:pPr>
        <w:rPr>
          <w:b/>
          <w:sz w:val="28"/>
          <w:szCs w:val="28"/>
        </w:rPr>
      </w:pPr>
      <w:r>
        <w:rPr>
          <w:b/>
          <w:sz w:val="28"/>
          <w:szCs w:val="28"/>
        </w:rPr>
        <w:t>October 31</w:t>
      </w:r>
      <w:r w:rsidR="00682CC9">
        <w:rPr>
          <w:b/>
          <w:sz w:val="28"/>
          <w:szCs w:val="28"/>
        </w:rPr>
        <w:t xml:space="preserve"> early registration ends</w:t>
      </w:r>
    </w:p>
    <w:p w:rsidR="00682CC9" w:rsidRPr="007E22DE" w:rsidRDefault="005D391F" w:rsidP="005259A6">
      <w:pPr>
        <w:rPr>
          <w:b/>
          <w:sz w:val="28"/>
          <w:szCs w:val="28"/>
        </w:rPr>
      </w:pPr>
      <w:r>
        <w:rPr>
          <w:b/>
          <w:sz w:val="28"/>
          <w:szCs w:val="28"/>
        </w:rPr>
        <w:t>November 6</w:t>
      </w:r>
      <w:r w:rsidR="00682CC9">
        <w:rPr>
          <w:b/>
          <w:sz w:val="28"/>
          <w:szCs w:val="28"/>
        </w:rPr>
        <w:t xml:space="preserve"> final registration ends</w:t>
      </w:r>
    </w:p>
    <w:p w:rsidR="00CF1BCF" w:rsidRDefault="00CF1BCF" w:rsidP="00CF1BCF">
      <w:pPr>
        <w:jc w:val="center"/>
        <w:rPr>
          <w:b/>
          <w:bCs/>
          <w:sz w:val="28"/>
          <w:szCs w:val="28"/>
          <w:u w:val="single"/>
        </w:rPr>
      </w:pPr>
      <w:r>
        <w:rPr>
          <w:b/>
          <w:bCs/>
          <w:sz w:val="28"/>
          <w:szCs w:val="28"/>
          <w:u w:val="single"/>
        </w:rPr>
        <w:t>Cancellation Policy</w:t>
      </w:r>
    </w:p>
    <w:p w:rsidR="00CF1BCF" w:rsidRDefault="00CF1BCF" w:rsidP="00CF1BCF">
      <w:pPr>
        <w:rPr>
          <w:sz w:val="28"/>
          <w:szCs w:val="28"/>
        </w:rPr>
      </w:pPr>
      <w:r w:rsidRPr="008A1D63">
        <w:rPr>
          <w:sz w:val="28"/>
          <w:szCs w:val="28"/>
        </w:rPr>
        <w:t xml:space="preserve">There will be a $25 cancellation charge with written notice </w:t>
      </w:r>
      <w:r>
        <w:rPr>
          <w:sz w:val="28"/>
          <w:szCs w:val="28"/>
        </w:rPr>
        <w:t>1 week prior to the webinar</w:t>
      </w:r>
      <w:r w:rsidRPr="008A1D63">
        <w:rPr>
          <w:sz w:val="28"/>
          <w:szCs w:val="28"/>
        </w:rPr>
        <w:t>.  No refunds for any cancellation after that date.</w:t>
      </w:r>
    </w:p>
    <w:p w:rsidR="00354419" w:rsidRDefault="00354419" w:rsidP="00CF1BCF">
      <w:pPr>
        <w:rPr>
          <w:sz w:val="28"/>
          <w:szCs w:val="28"/>
        </w:rPr>
      </w:pPr>
    </w:p>
    <w:p w:rsidR="00354419" w:rsidRDefault="00354419" w:rsidP="00164964">
      <w:pPr>
        <w:jc w:val="center"/>
        <w:rPr>
          <w:b/>
          <w:sz w:val="28"/>
          <w:szCs w:val="28"/>
          <w:u w:val="single"/>
        </w:rPr>
      </w:pPr>
      <w:r>
        <w:rPr>
          <w:b/>
          <w:sz w:val="28"/>
          <w:szCs w:val="28"/>
          <w:u w:val="single"/>
        </w:rPr>
        <w:t>HOTEL INFORMATION</w:t>
      </w:r>
    </w:p>
    <w:p w:rsidR="00354419" w:rsidRDefault="00F34715" w:rsidP="00164964">
      <w:pPr>
        <w:jc w:val="center"/>
        <w:rPr>
          <w:sz w:val="28"/>
          <w:szCs w:val="28"/>
        </w:rPr>
      </w:pPr>
      <w:r>
        <w:rPr>
          <w:sz w:val="28"/>
          <w:szCs w:val="28"/>
        </w:rPr>
        <w:t>Sheraton West Des Moines</w:t>
      </w:r>
    </w:p>
    <w:p w:rsidR="00354419" w:rsidRDefault="00F34715" w:rsidP="00164964">
      <w:pPr>
        <w:jc w:val="center"/>
        <w:rPr>
          <w:sz w:val="28"/>
          <w:szCs w:val="28"/>
        </w:rPr>
      </w:pPr>
      <w:r>
        <w:rPr>
          <w:sz w:val="28"/>
          <w:szCs w:val="28"/>
        </w:rPr>
        <w:t>1800 50</w:t>
      </w:r>
      <w:r w:rsidRPr="00F34715">
        <w:rPr>
          <w:sz w:val="28"/>
          <w:szCs w:val="28"/>
          <w:vertAlign w:val="superscript"/>
        </w:rPr>
        <w:t>th</w:t>
      </w:r>
      <w:r>
        <w:rPr>
          <w:sz w:val="28"/>
          <w:szCs w:val="28"/>
        </w:rPr>
        <w:t xml:space="preserve"> St</w:t>
      </w:r>
    </w:p>
    <w:p w:rsidR="00164964" w:rsidRDefault="00354419" w:rsidP="00164964">
      <w:pPr>
        <w:jc w:val="center"/>
        <w:rPr>
          <w:sz w:val="28"/>
          <w:szCs w:val="28"/>
        </w:rPr>
      </w:pPr>
      <w:r>
        <w:rPr>
          <w:sz w:val="28"/>
          <w:szCs w:val="28"/>
        </w:rPr>
        <w:t>West Des Moines, IA 50266</w:t>
      </w:r>
    </w:p>
    <w:p w:rsidR="00FA1AD5" w:rsidRDefault="00CC09E1" w:rsidP="00164964">
      <w:pPr>
        <w:jc w:val="right"/>
        <w:rPr>
          <w:sz w:val="28"/>
          <w:szCs w:val="28"/>
        </w:rPr>
      </w:pPr>
      <w:r>
        <w:rPr>
          <w:sz w:val="28"/>
          <w:szCs w:val="28"/>
        </w:rPr>
        <w:t>Reservation</w:t>
      </w:r>
      <w:r w:rsidR="00F34715">
        <w:rPr>
          <w:sz w:val="28"/>
          <w:szCs w:val="28"/>
        </w:rPr>
        <w:t xml:space="preserve"> phone </w:t>
      </w:r>
      <w:r w:rsidR="00983F25">
        <w:rPr>
          <w:sz w:val="28"/>
          <w:szCs w:val="28"/>
        </w:rPr>
        <w:t>#888-627-8043</w:t>
      </w:r>
    </w:p>
    <w:p w:rsidR="00164964" w:rsidRDefault="00164964" w:rsidP="00AB0363">
      <w:pPr>
        <w:rPr>
          <w:sz w:val="28"/>
          <w:szCs w:val="28"/>
        </w:rPr>
      </w:pPr>
    </w:p>
    <w:p w:rsidR="00AB0363" w:rsidRDefault="00CC09E1" w:rsidP="00AB0363">
      <w:pPr>
        <w:rPr>
          <w:sz w:val="28"/>
          <w:szCs w:val="28"/>
          <w:u w:val="single"/>
        </w:rPr>
      </w:pPr>
      <w:r>
        <w:rPr>
          <w:sz w:val="28"/>
          <w:szCs w:val="28"/>
        </w:rPr>
        <w:t xml:space="preserve">Hotel reservation </w:t>
      </w:r>
      <w:r w:rsidR="00FA1AD5">
        <w:rPr>
          <w:sz w:val="28"/>
          <w:szCs w:val="28"/>
        </w:rPr>
        <w:t>online link at Accountants Association of Iowa website:</w:t>
      </w:r>
      <w:r w:rsidR="00164964">
        <w:rPr>
          <w:sz w:val="28"/>
          <w:szCs w:val="28"/>
        </w:rPr>
        <w:t xml:space="preserve"> </w:t>
      </w:r>
      <w:r w:rsidR="00FA1AD5" w:rsidRPr="00FA1AD5">
        <w:rPr>
          <w:sz w:val="28"/>
          <w:szCs w:val="28"/>
          <w:u w:val="single"/>
        </w:rPr>
        <w:t>aaiiowa.com</w:t>
      </w:r>
    </w:p>
    <w:p w:rsidR="00EF746C" w:rsidRPr="00E37185" w:rsidRDefault="00EF746C" w:rsidP="00AB0363">
      <w:pPr>
        <w:rPr>
          <w:sz w:val="28"/>
          <w:szCs w:val="28"/>
        </w:rPr>
      </w:pPr>
    </w:p>
    <w:p w:rsidR="00AB0363" w:rsidRDefault="00AB0363" w:rsidP="00AB0363">
      <w:pPr>
        <w:rPr>
          <w:sz w:val="28"/>
          <w:szCs w:val="28"/>
        </w:rPr>
      </w:pPr>
      <w:r>
        <w:rPr>
          <w:sz w:val="28"/>
          <w:szCs w:val="28"/>
        </w:rPr>
        <w:t xml:space="preserve">*Ask for the Accountants </w:t>
      </w:r>
      <w:r w:rsidR="00F34715">
        <w:rPr>
          <w:sz w:val="28"/>
          <w:szCs w:val="28"/>
        </w:rPr>
        <w:t>Association of Iowa rate…The</w:t>
      </w:r>
      <w:r>
        <w:rPr>
          <w:sz w:val="28"/>
          <w:szCs w:val="28"/>
        </w:rPr>
        <w:t xml:space="preserve"> </w:t>
      </w:r>
      <w:r w:rsidR="00945966">
        <w:rPr>
          <w:sz w:val="28"/>
          <w:szCs w:val="28"/>
        </w:rPr>
        <w:t>rate is $1</w:t>
      </w:r>
      <w:r w:rsidR="00983F25">
        <w:rPr>
          <w:sz w:val="28"/>
          <w:szCs w:val="28"/>
        </w:rPr>
        <w:t>19</w:t>
      </w:r>
      <w:r w:rsidR="00876227">
        <w:rPr>
          <w:sz w:val="28"/>
          <w:szCs w:val="28"/>
        </w:rPr>
        <w:t xml:space="preserve"> </w:t>
      </w:r>
      <w:r>
        <w:rPr>
          <w:sz w:val="28"/>
          <w:szCs w:val="28"/>
        </w:rPr>
        <w:t>per night.</w:t>
      </w:r>
      <w:r w:rsidR="00983F25">
        <w:rPr>
          <w:sz w:val="28"/>
          <w:szCs w:val="28"/>
        </w:rPr>
        <w:t xml:space="preserve"> </w:t>
      </w:r>
      <w:r>
        <w:rPr>
          <w:sz w:val="28"/>
          <w:szCs w:val="28"/>
        </w:rPr>
        <w:t>Last date</w:t>
      </w:r>
      <w:r w:rsidR="00D42567">
        <w:rPr>
          <w:sz w:val="28"/>
          <w:szCs w:val="28"/>
        </w:rPr>
        <w:t xml:space="preserve"> to</w:t>
      </w:r>
      <w:r>
        <w:rPr>
          <w:sz w:val="28"/>
          <w:szCs w:val="28"/>
        </w:rPr>
        <w:t xml:space="preserve"> register for the</w:t>
      </w:r>
      <w:r w:rsidR="00817003">
        <w:rPr>
          <w:sz w:val="28"/>
          <w:szCs w:val="28"/>
        </w:rPr>
        <w:t xml:space="preserve"> special room rate is October 30, 2022</w:t>
      </w:r>
      <w:r>
        <w:rPr>
          <w:sz w:val="28"/>
          <w:szCs w:val="28"/>
        </w:rPr>
        <w:t>.  AAI spec</w:t>
      </w:r>
      <w:r w:rsidR="00817003">
        <w:rPr>
          <w:sz w:val="28"/>
          <w:szCs w:val="28"/>
        </w:rPr>
        <w:t>ial room rate is for November 13 to November 15,</w:t>
      </w:r>
      <w:r w:rsidR="00F34715">
        <w:rPr>
          <w:sz w:val="28"/>
          <w:szCs w:val="28"/>
        </w:rPr>
        <w:t xml:space="preserve"> 2022</w:t>
      </w:r>
      <w:r>
        <w:rPr>
          <w:sz w:val="28"/>
          <w:szCs w:val="28"/>
        </w:rPr>
        <w:t>.</w:t>
      </w:r>
    </w:p>
    <w:p w:rsidR="00354419" w:rsidRDefault="00354419" w:rsidP="00CF1BCF">
      <w:pPr>
        <w:rPr>
          <w:sz w:val="28"/>
          <w:szCs w:val="28"/>
        </w:rPr>
      </w:pPr>
    </w:p>
    <w:sectPr w:rsidR="00354419" w:rsidSect="006A683D">
      <w:pgSz w:w="15840" w:h="12240" w:orient="landscape"/>
      <w:pgMar w:top="288" w:right="432" w:bottom="288"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12DC7"/>
    <w:multiLevelType w:val="hybridMultilevel"/>
    <w:tmpl w:val="F0C8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665A52"/>
    <w:multiLevelType w:val="hybridMultilevel"/>
    <w:tmpl w:val="6E44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E26C7A"/>
    <w:multiLevelType w:val="hybridMultilevel"/>
    <w:tmpl w:val="9D6CE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B9"/>
    <w:rsid w:val="00004EBD"/>
    <w:rsid w:val="000259EC"/>
    <w:rsid w:val="00026125"/>
    <w:rsid w:val="00034000"/>
    <w:rsid w:val="000A5C6E"/>
    <w:rsid w:val="000C68FD"/>
    <w:rsid w:val="000D213C"/>
    <w:rsid w:val="000E28C8"/>
    <w:rsid w:val="000E41DA"/>
    <w:rsid w:val="00107272"/>
    <w:rsid w:val="00113F4A"/>
    <w:rsid w:val="0012359F"/>
    <w:rsid w:val="00125999"/>
    <w:rsid w:val="001301DB"/>
    <w:rsid w:val="00136B0F"/>
    <w:rsid w:val="00145775"/>
    <w:rsid w:val="00147312"/>
    <w:rsid w:val="00150D97"/>
    <w:rsid w:val="00155465"/>
    <w:rsid w:val="00164964"/>
    <w:rsid w:val="001970AF"/>
    <w:rsid w:val="001B14C0"/>
    <w:rsid w:val="001C68E2"/>
    <w:rsid w:val="001D34EA"/>
    <w:rsid w:val="002062BC"/>
    <w:rsid w:val="00244615"/>
    <w:rsid w:val="00247205"/>
    <w:rsid w:val="002550B2"/>
    <w:rsid w:val="00261E9A"/>
    <w:rsid w:val="0027134F"/>
    <w:rsid w:val="002753E6"/>
    <w:rsid w:val="00291A47"/>
    <w:rsid w:val="002941B6"/>
    <w:rsid w:val="002A074B"/>
    <w:rsid w:val="002D3B4E"/>
    <w:rsid w:val="002E4C02"/>
    <w:rsid w:val="002F0C7C"/>
    <w:rsid w:val="002F3CD8"/>
    <w:rsid w:val="002F7863"/>
    <w:rsid w:val="00303599"/>
    <w:rsid w:val="0030462B"/>
    <w:rsid w:val="00307D65"/>
    <w:rsid w:val="00310494"/>
    <w:rsid w:val="003131FF"/>
    <w:rsid w:val="00320057"/>
    <w:rsid w:val="00330883"/>
    <w:rsid w:val="00354419"/>
    <w:rsid w:val="00364F90"/>
    <w:rsid w:val="0036594E"/>
    <w:rsid w:val="00374582"/>
    <w:rsid w:val="00375E28"/>
    <w:rsid w:val="00380784"/>
    <w:rsid w:val="00383BC3"/>
    <w:rsid w:val="00385973"/>
    <w:rsid w:val="0038777F"/>
    <w:rsid w:val="003905A1"/>
    <w:rsid w:val="003C33DE"/>
    <w:rsid w:val="003E6B3C"/>
    <w:rsid w:val="00406D20"/>
    <w:rsid w:val="00407051"/>
    <w:rsid w:val="004471D0"/>
    <w:rsid w:val="0048128E"/>
    <w:rsid w:val="004822B1"/>
    <w:rsid w:val="00484652"/>
    <w:rsid w:val="004B033E"/>
    <w:rsid w:val="004B2B8C"/>
    <w:rsid w:val="004B6859"/>
    <w:rsid w:val="004D0E2E"/>
    <w:rsid w:val="004D2844"/>
    <w:rsid w:val="00500F68"/>
    <w:rsid w:val="00504186"/>
    <w:rsid w:val="00513A75"/>
    <w:rsid w:val="005205FB"/>
    <w:rsid w:val="005259A6"/>
    <w:rsid w:val="005554E4"/>
    <w:rsid w:val="00567879"/>
    <w:rsid w:val="00570742"/>
    <w:rsid w:val="00593616"/>
    <w:rsid w:val="00595C96"/>
    <w:rsid w:val="005B5AD8"/>
    <w:rsid w:val="005C1B40"/>
    <w:rsid w:val="005D391F"/>
    <w:rsid w:val="005D7D4A"/>
    <w:rsid w:val="00624FF7"/>
    <w:rsid w:val="00627326"/>
    <w:rsid w:val="00635545"/>
    <w:rsid w:val="0066607F"/>
    <w:rsid w:val="0067341B"/>
    <w:rsid w:val="00682CC9"/>
    <w:rsid w:val="00685C92"/>
    <w:rsid w:val="00685DB1"/>
    <w:rsid w:val="006A683D"/>
    <w:rsid w:val="006C0128"/>
    <w:rsid w:val="00715B46"/>
    <w:rsid w:val="00722C88"/>
    <w:rsid w:val="007371A7"/>
    <w:rsid w:val="00740E4F"/>
    <w:rsid w:val="0075432A"/>
    <w:rsid w:val="00761F07"/>
    <w:rsid w:val="007753D5"/>
    <w:rsid w:val="00791A6B"/>
    <w:rsid w:val="00792D9C"/>
    <w:rsid w:val="00793D79"/>
    <w:rsid w:val="0079646B"/>
    <w:rsid w:val="007B1470"/>
    <w:rsid w:val="007E0DCB"/>
    <w:rsid w:val="007E22DE"/>
    <w:rsid w:val="007F09A8"/>
    <w:rsid w:val="00814A97"/>
    <w:rsid w:val="00817003"/>
    <w:rsid w:val="00822E5C"/>
    <w:rsid w:val="00824509"/>
    <w:rsid w:val="00826356"/>
    <w:rsid w:val="0086159A"/>
    <w:rsid w:val="00875B37"/>
    <w:rsid w:val="00875DE7"/>
    <w:rsid w:val="00876227"/>
    <w:rsid w:val="008846B9"/>
    <w:rsid w:val="0088731F"/>
    <w:rsid w:val="008A1D63"/>
    <w:rsid w:val="008A36E8"/>
    <w:rsid w:val="008B303D"/>
    <w:rsid w:val="008C2C67"/>
    <w:rsid w:val="008E35DA"/>
    <w:rsid w:val="008F65B9"/>
    <w:rsid w:val="008F70A5"/>
    <w:rsid w:val="00901FC2"/>
    <w:rsid w:val="00921A87"/>
    <w:rsid w:val="00931BC3"/>
    <w:rsid w:val="00945966"/>
    <w:rsid w:val="00957A90"/>
    <w:rsid w:val="00960F11"/>
    <w:rsid w:val="00964E59"/>
    <w:rsid w:val="00974B92"/>
    <w:rsid w:val="00983F25"/>
    <w:rsid w:val="009C50E6"/>
    <w:rsid w:val="009D0F91"/>
    <w:rsid w:val="009D3006"/>
    <w:rsid w:val="009D57E2"/>
    <w:rsid w:val="009E7E42"/>
    <w:rsid w:val="009F1D5C"/>
    <w:rsid w:val="00A109F8"/>
    <w:rsid w:val="00A10C64"/>
    <w:rsid w:val="00A15B2D"/>
    <w:rsid w:val="00A306BF"/>
    <w:rsid w:val="00A35BA3"/>
    <w:rsid w:val="00A70CB1"/>
    <w:rsid w:val="00A767A3"/>
    <w:rsid w:val="00A95C74"/>
    <w:rsid w:val="00AB0363"/>
    <w:rsid w:val="00AB110D"/>
    <w:rsid w:val="00AC66B7"/>
    <w:rsid w:val="00AD1D0F"/>
    <w:rsid w:val="00AE19BF"/>
    <w:rsid w:val="00AE5CF2"/>
    <w:rsid w:val="00B23DCE"/>
    <w:rsid w:val="00B42F4E"/>
    <w:rsid w:val="00B505C1"/>
    <w:rsid w:val="00B776E5"/>
    <w:rsid w:val="00BA3AD2"/>
    <w:rsid w:val="00BB132C"/>
    <w:rsid w:val="00BC1E21"/>
    <w:rsid w:val="00BC4D00"/>
    <w:rsid w:val="00BE1147"/>
    <w:rsid w:val="00BE115E"/>
    <w:rsid w:val="00BF1D2B"/>
    <w:rsid w:val="00C0008F"/>
    <w:rsid w:val="00C02A71"/>
    <w:rsid w:val="00C07579"/>
    <w:rsid w:val="00C20492"/>
    <w:rsid w:val="00C65F50"/>
    <w:rsid w:val="00C72546"/>
    <w:rsid w:val="00C72CE6"/>
    <w:rsid w:val="00C83987"/>
    <w:rsid w:val="00CA0861"/>
    <w:rsid w:val="00CA311C"/>
    <w:rsid w:val="00CA42FA"/>
    <w:rsid w:val="00CC09E1"/>
    <w:rsid w:val="00CE7916"/>
    <w:rsid w:val="00CF1BCF"/>
    <w:rsid w:val="00D25714"/>
    <w:rsid w:val="00D3043E"/>
    <w:rsid w:val="00D30584"/>
    <w:rsid w:val="00D42567"/>
    <w:rsid w:val="00D51BBC"/>
    <w:rsid w:val="00D65019"/>
    <w:rsid w:val="00D666FD"/>
    <w:rsid w:val="00D835F5"/>
    <w:rsid w:val="00DA1553"/>
    <w:rsid w:val="00DA60D8"/>
    <w:rsid w:val="00DA6774"/>
    <w:rsid w:val="00DC7815"/>
    <w:rsid w:val="00DC7928"/>
    <w:rsid w:val="00DD139D"/>
    <w:rsid w:val="00DD4D4A"/>
    <w:rsid w:val="00DE1158"/>
    <w:rsid w:val="00DF002F"/>
    <w:rsid w:val="00DF7C54"/>
    <w:rsid w:val="00E007EB"/>
    <w:rsid w:val="00E1023C"/>
    <w:rsid w:val="00E109CF"/>
    <w:rsid w:val="00E11113"/>
    <w:rsid w:val="00E11CB1"/>
    <w:rsid w:val="00E32595"/>
    <w:rsid w:val="00E37185"/>
    <w:rsid w:val="00E60542"/>
    <w:rsid w:val="00E70ED9"/>
    <w:rsid w:val="00EA048C"/>
    <w:rsid w:val="00EE14C0"/>
    <w:rsid w:val="00EE1BE2"/>
    <w:rsid w:val="00EF746C"/>
    <w:rsid w:val="00F05413"/>
    <w:rsid w:val="00F134B4"/>
    <w:rsid w:val="00F15AB9"/>
    <w:rsid w:val="00F22058"/>
    <w:rsid w:val="00F25254"/>
    <w:rsid w:val="00F34715"/>
    <w:rsid w:val="00F34967"/>
    <w:rsid w:val="00F4146E"/>
    <w:rsid w:val="00F4363A"/>
    <w:rsid w:val="00F447AA"/>
    <w:rsid w:val="00F5539C"/>
    <w:rsid w:val="00F67369"/>
    <w:rsid w:val="00F74EB5"/>
    <w:rsid w:val="00F81EB6"/>
    <w:rsid w:val="00FA1AD5"/>
    <w:rsid w:val="00FC01DD"/>
    <w:rsid w:val="00FD75CB"/>
    <w:rsid w:val="00FD7AE7"/>
    <w:rsid w:val="00FF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83D"/>
    <w:rPr>
      <w:sz w:val="24"/>
      <w:szCs w:val="24"/>
    </w:rPr>
  </w:style>
  <w:style w:type="paragraph" w:styleId="Heading1">
    <w:name w:val="heading 1"/>
    <w:basedOn w:val="Normal"/>
    <w:next w:val="Normal"/>
    <w:qFormat/>
    <w:rsid w:val="006A683D"/>
    <w:pPr>
      <w:keepNext/>
      <w:jc w:val="center"/>
      <w:outlineLvl w:val="0"/>
    </w:pPr>
    <w:rPr>
      <w:b/>
      <w:bCs/>
      <w:sz w:val="28"/>
    </w:rPr>
  </w:style>
  <w:style w:type="paragraph" w:styleId="Heading2">
    <w:name w:val="heading 2"/>
    <w:basedOn w:val="Normal"/>
    <w:next w:val="Normal"/>
    <w:qFormat/>
    <w:rsid w:val="006A683D"/>
    <w:pPr>
      <w:keepNext/>
      <w:jc w:val="center"/>
      <w:outlineLvl w:val="1"/>
    </w:pPr>
    <w:rPr>
      <w:b/>
      <w:bCs/>
      <w:sz w:val="36"/>
    </w:rPr>
  </w:style>
  <w:style w:type="paragraph" w:styleId="Heading3">
    <w:name w:val="heading 3"/>
    <w:basedOn w:val="Normal"/>
    <w:next w:val="Normal"/>
    <w:link w:val="Heading3Char"/>
    <w:uiPriority w:val="9"/>
    <w:semiHidden/>
    <w:unhideWhenUsed/>
    <w:qFormat/>
    <w:rsid w:val="005C1B4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6A683D"/>
    <w:pPr>
      <w:keepNext/>
      <w:spacing w:before="240" w:after="60"/>
      <w:outlineLvl w:val="3"/>
    </w:pPr>
    <w:rPr>
      <w:b/>
      <w:bCs/>
      <w:sz w:val="28"/>
      <w:szCs w:val="28"/>
    </w:rPr>
  </w:style>
  <w:style w:type="paragraph" w:styleId="Heading6">
    <w:name w:val="heading 6"/>
    <w:basedOn w:val="Normal"/>
    <w:next w:val="Normal"/>
    <w:qFormat/>
    <w:rsid w:val="006A683D"/>
    <w:pPr>
      <w:keepNext/>
      <w:jc w:val="center"/>
      <w:outlineLvl w:val="5"/>
    </w:pPr>
    <w:rPr>
      <w:b/>
      <w:bCs/>
      <w:color w:val="FF0000"/>
      <w:sz w:val="40"/>
    </w:rPr>
  </w:style>
  <w:style w:type="paragraph" w:styleId="Heading7">
    <w:name w:val="heading 7"/>
    <w:basedOn w:val="Normal"/>
    <w:next w:val="Normal"/>
    <w:qFormat/>
    <w:rsid w:val="006A683D"/>
    <w:pPr>
      <w:keepNext/>
      <w:jc w:val="center"/>
      <w:outlineLvl w:val="6"/>
    </w:pPr>
    <w:rPr>
      <w:b/>
      <w:bCs/>
      <w:color w:val="800080"/>
      <w:sz w:val="36"/>
    </w:rPr>
  </w:style>
  <w:style w:type="paragraph" w:styleId="Heading8">
    <w:name w:val="heading 8"/>
    <w:basedOn w:val="Normal"/>
    <w:next w:val="Normal"/>
    <w:qFormat/>
    <w:rsid w:val="006A683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6A683D"/>
    <w:pPr>
      <w:spacing w:before="100" w:beforeAutospacing="1" w:after="100" w:afterAutospacing="1"/>
    </w:pPr>
  </w:style>
  <w:style w:type="paragraph" w:styleId="PlainText">
    <w:name w:val="Plain Text"/>
    <w:basedOn w:val="Normal"/>
    <w:semiHidden/>
    <w:rsid w:val="006A683D"/>
    <w:rPr>
      <w:rFonts w:ascii="Courier New" w:hAnsi="Courier New"/>
      <w:sz w:val="20"/>
      <w:szCs w:val="20"/>
    </w:rPr>
  </w:style>
  <w:style w:type="paragraph" w:styleId="BalloonText">
    <w:name w:val="Balloon Text"/>
    <w:basedOn w:val="Normal"/>
    <w:link w:val="BalloonTextChar"/>
    <w:uiPriority w:val="99"/>
    <w:semiHidden/>
    <w:unhideWhenUsed/>
    <w:rsid w:val="00E11CB1"/>
    <w:rPr>
      <w:rFonts w:ascii="Tahoma" w:hAnsi="Tahoma" w:cs="Tahoma"/>
      <w:sz w:val="16"/>
      <w:szCs w:val="16"/>
    </w:rPr>
  </w:style>
  <w:style w:type="character" w:customStyle="1" w:styleId="BalloonTextChar">
    <w:name w:val="Balloon Text Char"/>
    <w:basedOn w:val="DefaultParagraphFont"/>
    <w:link w:val="BalloonText"/>
    <w:uiPriority w:val="99"/>
    <w:semiHidden/>
    <w:rsid w:val="00E11CB1"/>
    <w:rPr>
      <w:rFonts w:ascii="Tahoma" w:hAnsi="Tahoma" w:cs="Tahoma"/>
      <w:sz w:val="16"/>
      <w:szCs w:val="16"/>
    </w:rPr>
  </w:style>
  <w:style w:type="character" w:customStyle="1" w:styleId="Heading3Char">
    <w:name w:val="Heading 3 Char"/>
    <w:basedOn w:val="DefaultParagraphFont"/>
    <w:link w:val="Heading3"/>
    <w:uiPriority w:val="9"/>
    <w:semiHidden/>
    <w:rsid w:val="005C1B40"/>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42F4E"/>
    <w:pPr>
      <w:ind w:left="720"/>
      <w:contextualSpacing/>
    </w:pPr>
  </w:style>
  <w:style w:type="character" w:styleId="Hyperlink">
    <w:name w:val="Hyperlink"/>
    <w:basedOn w:val="DefaultParagraphFont"/>
    <w:uiPriority w:val="99"/>
    <w:semiHidden/>
    <w:unhideWhenUsed/>
    <w:rsid w:val="00A35B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83D"/>
    <w:rPr>
      <w:sz w:val="24"/>
      <w:szCs w:val="24"/>
    </w:rPr>
  </w:style>
  <w:style w:type="paragraph" w:styleId="Heading1">
    <w:name w:val="heading 1"/>
    <w:basedOn w:val="Normal"/>
    <w:next w:val="Normal"/>
    <w:qFormat/>
    <w:rsid w:val="006A683D"/>
    <w:pPr>
      <w:keepNext/>
      <w:jc w:val="center"/>
      <w:outlineLvl w:val="0"/>
    </w:pPr>
    <w:rPr>
      <w:b/>
      <w:bCs/>
      <w:sz w:val="28"/>
    </w:rPr>
  </w:style>
  <w:style w:type="paragraph" w:styleId="Heading2">
    <w:name w:val="heading 2"/>
    <w:basedOn w:val="Normal"/>
    <w:next w:val="Normal"/>
    <w:qFormat/>
    <w:rsid w:val="006A683D"/>
    <w:pPr>
      <w:keepNext/>
      <w:jc w:val="center"/>
      <w:outlineLvl w:val="1"/>
    </w:pPr>
    <w:rPr>
      <w:b/>
      <w:bCs/>
      <w:sz w:val="36"/>
    </w:rPr>
  </w:style>
  <w:style w:type="paragraph" w:styleId="Heading3">
    <w:name w:val="heading 3"/>
    <w:basedOn w:val="Normal"/>
    <w:next w:val="Normal"/>
    <w:link w:val="Heading3Char"/>
    <w:uiPriority w:val="9"/>
    <w:semiHidden/>
    <w:unhideWhenUsed/>
    <w:qFormat/>
    <w:rsid w:val="005C1B4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6A683D"/>
    <w:pPr>
      <w:keepNext/>
      <w:spacing w:before="240" w:after="60"/>
      <w:outlineLvl w:val="3"/>
    </w:pPr>
    <w:rPr>
      <w:b/>
      <w:bCs/>
      <w:sz w:val="28"/>
      <w:szCs w:val="28"/>
    </w:rPr>
  </w:style>
  <w:style w:type="paragraph" w:styleId="Heading6">
    <w:name w:val="heading 6"/>
    <w:basedOn w:val="Normal"/>
    <w:next w:val="Normal"/>
    <w:qFormat/>
    <w:rsid w:val="006A683D"/>
    <w:pPr>
      <w:keepNext/>
      <w:jc w:val="center"/>
      <w:outlineLvl w:val="5"/>
    </w:pPr>
    <w:rPr>
      <w:b/>
      <w:bCs/>
      <w:color w:val="FF0000"/>
      <w:sz w:val="40"/>
    </w:rPr>
  </w:style>
  <w:style w:type="paragraph" w:styleId="Heading7">
    <w:name w:val="heading 7"/>
    <w:basedOn w:val="Normal"/>
    <w:next w:val="Normal"/>
    <w:qFormat/>
    <w:rsid w:val="006A683D"/>
    <w:pPr>
      <w:keepNext/>
      <w:jc w:val="center"/>
      <w:outlineLvl w:val="6"/>
    </w:pPr>
    <w:rPr>
      <w:b/>
      <w:bCs/>
      <w:color w:val="800080"/>
      <w:sz w:val="36"/>
    </w:rPr>
  </w:style>
  <w:style w:type="paragraph" w:styleId="Heading8">
    <w:name w:val="heading 8"/>
    <w:basedOn w:val="Normal"/>
    <w:next w:val="Normal"/>
    <w:qFormat/>
    <w:rsid w:val="006A683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6A683D"/>
    <w:pPr>
      <w:spacing w:before="100" w:beforeAutospacing="1" w:after="100" w:afterAutospacing="1"/>
    </w:pPr>
  </w:style>
  <w:style w:type="paragraph" w:styleId="PlainText">
    <w:name w:val="Plain Text"/>
    <w:basedOn w:val="Normal"/>
    <w:semiHidden/>
    <w:rsid w:val="006A683D"/>
    <w:rPr>
      <w:rFonts w:ascii="Courier New" w:hAnsi="Courier New"/>
      <w:sz w:val="20"/>
      <w:szCs w:val="20"/>
    </w:rPr>
  </w:style>
  <w:style w:type="paragraph" w:styleId="BalloonText">
    <w:name w:val="Balloon Text"/>
    <w:basedOn w:val="Normal"/>
    <w:link w:val="BalloonTextChar"/>
    <w:uiPriority w:val="99"/>
    <w:semiHidden/>
    <w:unhideWhenUsed/>
    <w:rsid w:val="00E11CB1"/>
    <w:rPr>
      <w:rFonts w:ascii="Tahoma" w:hAnsi="Tahoma" w:cs="Tahoma"/>
      <w:sz w:val="16"/>
      <w:szCs w:val="16"/>
    </w:rPr>
  </w:style>
  <w:style w:type="character" w:customStyle="1" w:styleId="BalloonTextChar">
    <w:name w:val="Balloon Text Char"/>
    <w:basedOn w:val="DefaultParagraphFont"/>
    <w:link w:val="BalloonText"/>
    <w:uiPriority w:val="99"/>
    <w:semiHidden/>
    <w:rsid w:val="00E11CB1"/>
    <w:rPr>
      <w:rFonts w:ascii="Tahoma" w:hAnsi="Tahoma" w:cs="Tahoma"/>
      <w:sz w:val="16"/>
      <w:szCs w:val="16"/>
    </w:rPr>
  </w:style>
  <w:style w:type="character" w:customStyle="1" w:styleId="Heading3Char">
    <w:name w:val="Heading 3 Char"/>
    <w:basedOn w:val="DefaultParagraphFont"/>
    <w:link w:val="Heading3"/>
    <w:uiPriority w:val="9"/>
    <w:semiHidden/>
    <w:rsid w:val="005C1B40"/>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42F4E"/>
    <w:pPr>
      <w:ind w:left="720"/>
      <w:contextualSpacing/>
    </w:pPr>
  </w:style>
  <w:style w:type="character" w:styleId="Hyperlink">
    <w:name w:val="Hyperlink"/>
    <w:basedOn w:val="DefaultParagraphFont"/>
    <w:uiPriority w:val="99"/>
    <w:semiHidden/>
    <w:unhideWhenUsed/>
    <w:rsid w:val="00A35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8479">
      <w:bodyDiv w:val="1"/>
      <w:marLeft w:val="0"/>
      <w:marRight w:val="0"/>
      <w:marTop w:val="0"/>
      <w:marBottom w:val="0"/>
      <w:divBdr>
        <w:top w:val="none" w:sz="0" w:space="0" w:color="auto"/>
        <w:left w:val="none" w:sz="0" w:space="0" w:color="auto"/>
        <w:bottom w:val="none" w:sz="0" w:space="0" w:color="auto"/>
        <w:right w:val="none" w:sz="0" w:space="0" w:color="auto"/>
      </w:divBdr>
    </w:div>
    <w:div w:id="578559744">
      <w:bodyDiv w:val="1"/>
      <w:marLeft w:val="0"/>
      <w:marRight w:val="0"/>
      <w:marTop w:val="0"/>
      <w:marBottom w:val="0"/>
      <w:divBdr>
        <w:top w:val="none" w:sz="0" w:space="0" w:color="auto"/>
        <w:left w:val="none" w:sz="0" w:space="0" w:color="auto"/>
        <w:bottom w:val="none" w:sz="0" w:space="0" w:color="auto"/>
        <w:right w:val="none" w:sz="0" w:space="0" w:color="auto"/>
      </w:divBdr>
    </w:div>
    <w:div w:id="828401537">
      <w:bodyDiv w:val="1"/>
      <w:marLeft w:val="0"/>
      <w:marRight w:val="0"/>
      <w:marTop w:val="0"/>
      <w:marBottom w:val="0"/>
      <w:divBdr>
        <w:top w:val="none" w:sz="0" w:space="0" w:color="auto"/>
        <w:left w:val="none" w:sz="0" w:space="0" w:color="auto"/>
        <w:bottom w:val="none" w:sz="0" w:space="0" w:color="auto"/>
        <w:right w:val="none" w:sz="0" w:space="0" w:color="auto"/>
      </w:divBdr>
    </w:div>
    <w:div w:id="834800920">
      <w:bodyDiv w:val="1"/>
      <w:marLeft w:val="0"/>
      <w:marRight w:val="0"/>
      <w:marTop w:val="0"/>
      <w:marBottom w:val="0"/>
      <w:divBdr>
        <w:top w:val="none" w:sz="0" w:space="0" w:color="auto"/>
        <w:left w:val="none" w:sz="0" w:space="0" w:color="auto"/>
        <w:bottom w:val="none" w:sz="0" w:space="0" w:color="auto"/>
        <w:right w:val="none" w:sz="0" w:space="0" w:color="auto"/>
      </w:divBdr>
    </w:div>
    <w:div w:id="1368025705">
      <w:bodyDiv w:val="1"/>
      <w:marLeft w:val="0"/>
      <w:marRight w:val="0"/>
      <w:marTop w:val="0"/>
      <w:marBottom w:val="0"/>
      <w:divBdr>
        <w:top w:val="none" w:sz="0" w:space="0" w:color="auto"/>
        <w:left w:val="none" w:sz="0" w:space="0" w:color="auto"/>
        <w:bottom w:val="none" w:sz="0" w:space="0" w:color="auto"/>
        <w:right w:val="none" w:sz="0" w:space="0" w:color="auto"/>
      </w:divBdr>
    </w:div>
    <w:div w:id="1522280180">
      <w:bodyDiv w:val="1"/>
      <w:marLeft w:val="0"/>
      <w:marRight w:val="0"/>
      <w:marTop w:val="0"/>
      <w:marBottom w:val="0"/>
      <w:divBdr>
        <w:top w:val="none" w:sz="0" w:space="0" w:color="auto"/>
        <w:left w:val="none" w:sz="0" w:space="0" w:color="auto"/>
        <w:bottom w:val="none" w:sz="0" w:space="0" w:color="auto"/>
        <w:right w:val="none" w:sz="0" w:space="0" w:color="auto"/>
      </w:divBdr>
    </w:div>
    <w:div w:id="18957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4DE22-A9EF-4B1C-96F6-D94AAEA8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658</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INSIDE LEFT</vt:lpstr>
    </vt:vector>
  </TitlesOfParts>
  <Company>Paul Nielsen, CO.</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INSIDE LEFT</dc:title>
  <dc:creator>Paul Nielsen</dc:creator>
  <cp:lastModifiedBy>Gen</cp:lastModifiedBy>
  <cp:revision>50</cp:revision>
  <cp:lastPrinted>2022-09-13T18:38:00Z</cp:lastPrinted>
  <dcterms:created xsi:type="dcterms:W3CDTF">2022-09-13T17:48:00Z</dcterms:created>
  <dcterms:modified xsi:type="dcterms:W3CDTF">2022-09-28T12:43:00Z</dcterms:modified>
</cp:coreProperties>
</file>